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A9314" w14:textId="7B3D01C2" w:rsidR="005A4DA6" w:rsidRPr="005E0815" w:rsidRDefault="005A4DA6" w:rsidP="005A4DA6">
      <w:pPr>
        <w:spacing w:after="0" w:line="240" w:lineRule="auto"/>
        <w:jc w:val="right"/>
        <w:rPr>
          <w:rFonts w:ascii="PT Astra Serif" w:hAnsi="PT Astra Serif" w:cs="Times New Roman"/>
          <w:b/>
          <w:bCs/>
          <w:sz w:val="26"/>
          <w:szCs w:val="26"/>
        </w:rPr>
      </w:pPr>
    </w:p>
    <w:p w14:paraId="2717F513" w14:textId="1DC04E53" w:rsidR="005A4DA6" w:rsidRPr="005E0815" w:rsidRDefault="00EE0704" w:rsidP="000717E0">
      <w:pPr>
        <w:spacing w:after="0" w:line="240" w:lineRule="auto"/>
        <w:jc w:val="center"/>
        <w:rPr>
          <w:rFonts w:ascii="PT Astra Serif" w:hAnsi="PT Astra Serif" w:cs="Times New Roman"/>
          <w:b/>
          <w:bCs/>
          <w:sz w:val="26"/>
          <w:szCs w:val="26"/>
        </w:rPr>
      </w:pPr>
      <w:r>
        <w:rPr>
          <w:rFonts w:ascii="Times New Roman" w:hAnsi="Times New Roman"/>
          <w:b/>
          <w:noProof/>
          <w:sz w:val="24"/>
          <w:szCs w:val="24"/>
          <w:lang w:eastAsia="ru-RU"/>
        </w:rPr>
        <w:drawing>
          <wp:inline distT="0" distB="0" distL="0" distR="0" wp14:anchorId="75899546" wp14:editId="3A309771">
            <wp:extent cx="571500" cy="6781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p>
    <w:p w14:paraId="57B45BDD" w14:textId="633944F9" w:rsidR="00C947A2" w:rsidRPr="005E0815" w:rsidRDefault="00C947A2" w:rsidP="000717E0">
      <w:pPr>
        <w:spacing w:after="0" w:line="240" w:lineRule="auto"/>
        <w:jc w:val="center"/>
        <w:rPr>
          <w:rFonts w:ascii="PT Astra Serif" w:hAnsi="PT Astra Serif" w:cs="Times New Roman"/>
          <w:b/>
          <w:bCs/>
          <w:sz w:val="26"/>
          <w:szCs w:val="26"/>
        </w:rPr>
      </w:pPr>
      <w:r w:rsidRPr="005E0815">
        <w:rPr>
          <w:rFonts w:ascii="PT Astra Serif" w:hAnsi="PT Astra Serif" w:cs="Times New Roman"/>
          <w:b/>
          <w:bCs/>
          <w:sz w:val="26"/>
          <w:szCs w:val="26"/>
        </w:rPr>
        <w:t>СОВЕТ ДЕПУТАТОВ СЕЛЬСКОГО ПОСЕЛЕНИЯ</w:t>
      </w:r>
    </w:p>
    <w:p w14:paraId="0CF67C6F" w14:textId="2F4E3764" w:rsidR="00C947A2" w:rsidRPr="005E0815" w:rsidRDefault="00C947A2" w:rsidP="000717E0">
      <w:pPr>
        <w:spacing w:after="0" w:line="240" w:lineRule="auto"/>
        <w:jc w:val="center"/>
        <w:rPr>
          <w:rFonts w:ascii="PT Astra Serif" w:hAnsi="PT Astra Serif" w:cs="Times New Roman"/>
          <w:b/>
          <w:bCs/>
          <w:sz w:val="26"/>
          <w:szCs w:val="26"/>
        </w:rPr>
      </w:pPr>
      <w:r w:rsidRPr="005E0815">
        <w:rPr>
          <w:rFonts w:ascii="PT Astra Serif" w:hAnsi="PT Astra Serif" w:cs="Times New Roman"/>
          <w:b/>
          <w:bCs/>
          <w:sz w:val="26"/>
          <w:szCs w:val="26"/>
        </w:rPr>
        <w:t>«</w:t>
      </w:r>
      <w:r w:rsidR="00EE0704">
        <w:rPr>
          <w:rFonts w:ascii="PT Astra Serif" w:hAnsi="PT Astra Serif" w:cs="Times New Roman"/>
          <w:b/>
          <w:bCs/>
          <w:sz w:val="26"/>
          <w:szCs w:val="26"/>
        </w:rPr>
        <w:t>ПУСТОЗЕРСКИЙ</w:t>
      </w:r>
      <w:r w:rsidR="00C032DA">
        <w:rPr>
          <w:rFonts w:ascii="PT Astra Serif" w:hAnsi="PT Astra Serif" w:cs="Times New Roman"/>
          <w:b/>
          <w:bCs/>
          <w:sz w:val="26"/>
          <w:szCs w:val="26"/>
        </w:rPr>
        <w:t xml:space="preserve"> СЕЛЬСОВЕТ</w:t>
      </w:r>
      <w:r w:rsidRPr="005E0815">
        <w:rPr>
          <w:rFonts w:ascii="PT Astra Serif" w:hAnsi="PT Astra Serif" w:cs="Times New Roman"/>
          <w:b/>
          <w:bCs/>
          <w:sz w:val="26"/>
          <w:szCs w:val="26"/>
        </w:rPr>
        <w:t>» ЗАПОЛЯРНОГО РАЙОНА</w:t>
      </w:r>
    </w:p>
    <w:p w14:paraId="4554183F" w14:textId="1496F7E4" w:rsidR="00C947A2" w:rsidRDefault="00C947A2" w:rsidP="000717E0">
      <w:pPr>
        <w:spacing w:after="0" w:line="240" w:lineRule="auto"/>
        <w:jc w:val="center"/>
        <w:rPr>
          <w:rFonts w:ascii="PT Astra Serif" w:hAnsi="PT Astra Serif" w:cs="Times New Roman"/>
          <w:b/>
          <w:bCs/>
          <w:sz w:val="26"/>
          <w:szCs w:val="26"/>
        </w:rPr>
      </w:pPr>
      <w:r w:rsidRPr="005E0815">
        <w:rPr>
          <w:rFonts w:ascii="PT Astra Serif" w:hAnsi="PT Astra Serif" w:cs="Times New Roman"/>
          <w:b/>
          <w:bCs/>
          <w:sz w:val="26"/>
          <w:szCs w:val="26"/>
        </w:rPr>
        <w:t>НЕНЕЦКОГО АВТОНОМНОГО ОКРУГА</w:t>
      </w:r>
    </w:p>
    <w:p w14:paraId="0E0892BF" w14:textId="77777777" w:rsidR="00F06DF3" w:rsidRDefault="00F06DF3" w:rsidP="000717E0">
      <w:pPr>
        <w:spacing w:after="0" w:line="240" w:lineRule="auto"/>
        <w:jc w:val="center"/>
        <w:rPr>
          <w:rFonts w:ascii="PT Astra Serif" w:hAnsi="PT Astra Serif" w:cs="Times New Roman"/>
          <w:b/>
          <w:bCs/>
          <w:sz w:val="26"/>
          <w:szCs w:val="26"/>
        </w:rPr>
      </w:pPr>
    </w:p>
    <w:p w14:paraId="1B8F9C2D" w14:textId="27A1D877" w:rsidR="002902F6" w:rsidRPr="00A90273" w:rsidRDefault="00EE0704" w:rsidP="00A90273">
      <w:pPr>
        <w:spacing w:after="0" w:line="240" w:lineRule="auto"/>
        <w:jc w:val="center"/>
        <w:rPr>
          <w:rFonts w:ascii="PT Astra Serif" w:hAnsi="PT Astra Serif" w:cs="Times New Roman"/>
          <w:bCs/>
          <w:sz w:val="26"/>
          <w:szCs w:val="26"/>
        </w:rPr>
      </w:pPr>
      <w:r w:rsidRPr="00EE0704">
        <w:rPr>
          <w:rFonts w:ascii="PT Astra Serif" w:hAnsi="PT Astra Serif" w:cs="Times New Roman"/>
          <w:bCs/>
          <w:sz w:val="26"/>
          <w:szCs w:val="26"/>
        </w:rPr>
        <w:t xml:space="preserve">Четвертое </w:t>
      </w:r>
      <w:r w:rsidR="00F06DF3" w:rsidRPr="00EE0704">
        <w:rPr>
          <w:rFonts w:ascii="PT Astra Serif" w:hAnsi="PT Astra Serif" w:cs="Times New Roman"/>
          <w:bCs/>
          <w:sz w:val="26"/>
          <w:szCs w:val="26"/>
        </w:rPr>
        <w:t xml:space="preserve">заседание  </w:t>
      </w:r>
      <w:r w:rsidRPr="00EE0704">
        <w:rPr>
          <w:rFonts w:ascii="PT Astra Serif" w:hAnsi="PT Astra Serif" w:cs="Times New Roman"/>
          <w:bCs/>
          <w:sz w:val="26"/>
          <w:szCs w:val="26"/>
        </w:rPr>
        <w:t xml:space="preserve">29-го </w:t>
      </w:r>
      <w:r w:rsidR="00F06DF3" w:rsidRPr="00EE0704">
        <w:rPr>
          <w:rFonts w:ascii="PT Astra Serif" w:hAnsi="PT Astra Serif" w:cs="Times New Roman"/>
          <w:bCs/>
          <w:sz w:val="26"/>
          <w:szCs w:val="26"/>
        </w:rPr>
        <w:t>созыва</w:t>
      </w:r>
      <w:bookmarkStart w:id="0" w:name="_GoBack"/>
      <w:bookmarkEnd w:id="0"/>
    </w:p>
    <w:p w14:paraId="79F262C7" w14:textId="77777777" w:rsidR="00F06DF3" w:rsidRPr="005E0815" w:rsidRDefault="00F06DF3" w:rsidP="000717E0">
      <w:pPr>
        <w:spacing w:after="0" w:line="240" w:lineRule="auto"/>
        <w:jc w:val="center"/>
        <w:rPr>
          <w:rFonts w:ascii="PT Astra Serif" w:hAnsi="PT Astra Serif" w:cs="Times New Roman"/>
          <w:b/>
          <w:bCs/>
          <w:sz w:val="26"/>
          <w:szCs w:val="26"/>
        </w:rPr>
      </w:pPr>
    </w:p>
    <w:p w14:paraId="7E57B050" w14:textId="4DAF6A59" w:rsidR="00C947A2" w:rsidRDefault="00C947A2" w:rsidP="000717E0">
      <w:pPr>
        <w:spacing w:after="0" w:line="240" w:lineRule="auto"/>
        <w:jc w:val="center"/>
        <w:rPr>
          <w:rFonts w:ascii="PT Astra Serif" w:hAnsi="PT Astra Serif" w:cs="Times New Roman"/>
          <w:b/>
          <w:bCs/>
          <w:sz w:val="26"/>
          <w:szCs w:val="26"/>
        </w:rPr>
      </w:pPr>
      <w:r w:rsidRPr="005E0815">
        <w:rPr>
          <w:rFonts w:ascii="PT Astra Serif" w:hAnsi="PT Astra Serif" w:cs="Times New Roman"/>
          <w:b/>
          <w:bCs/>
          <w:sz w:val="26"/>
          <w:szCs w:val="26"/>
        </w:rPr>
        <w:t>РЕШЕНИЕ</w:t>
      </w:r>
    </w:p>
    <w:p w14:paraId="5D8FAD13" w14:textId="77777777" w:rsidR="00EE0704" w:rsidRPr="005E0815" w:rsidRDefault="00EE0704" w:rsidP="000717E0">
      <w:pPr>
        <w:spacing w:after="0" w:line="240" w:lineRule="auto"/>
        <w:jc w:val="center"/>
        <w:rPr>
          <w:rFonts w:ascii="PT Astra Serif" w:hAnsi="PT Astra Serif" w:cs="Times New Roman"/>
          <w:b/>
          <w:bCs/>
          <w:sz w:val="26"/>
          <w:szCs w:val="26"/>
        </w:rPr>
      </w:pPr>
    </w:p>
    <w:p w14:paraId="268A1D37" w14:textId="4939C0E2" w:rsidR="002902F6" w:rsidRPr="00F06DF3" w:rsidRDefault="002902F6" w:rsidP="000717E0">
      <w:pPr>
        <w:spacing w:after="0" w:line="240" w:lineRule="auto"/>
        <w:jc w:val="center"/>
        <w:rPr>
          <w:rFonts w:ascii="PT Astra Serif" w:hAnsi="PT Astra Serif" w:cs="Times New Roman"/>
          <w:bCs/>
          <w:sz w:val="26"/>
          <w:szCs w:val="26"/>
        </w:rPr>
      </w:pPr>
      <w:r w:rsidRPr="00F06DF3">
        <w:rPr>
          <w:rFonts w:ascii="PT Astra Serif" w:hAnsi="PT Astra Serif" w:cs="Times New Roman"/>
          <w:bCs/>
          <w:sz w:val="26"/>
          <w:szCs w:val="26"/>
        </w:rPr>
        <w:t>о</w:t>
      </w:r>
      <w:r w:rsidR="00C947A2" w:rsidRPr="00F06DF3">
        <w:rPr>
          <w:rFonts w:ascii="PT Astra Serif" w:hAnsi="PT Astra Serif" w:cs="Times New Roman"/>
          <w:bCs/>
          <w:sz w:val="26"/>
          <w:szCs w:val="26"/>
        </w:rPr>
        <w:t xml:space="preserve">т </w:t>
      </w:r>
      <w:proofErr w:type="gramStart"/>
      <w:r w:rsidR="00A77E5D">
        <w:rPr>
          <w:rFonts w:ascii="PT Astra Serif" w:hAnsi="PT Astra Serif" w:cs="Times New Roman"/>
          <w:bCs/>
          <w:sz w:val="26"/>
          <w:szCs w:val="26"/>
        </w:rPr>
        <w:t>29</w:t>
      </w:r>
      <w:r w:rsidR="00EE0704">
        <w:rPr>
          <w:rFonts w:ascii="PT Astra Serif" w:hAnsi="PT Astra Serif" w:cs="Times New Roman"/>
          <w:bCs/>
          <w:sz w:val="26"/>
          <w:szCs w:val="26"/>
        </w:rPr>
        <w:t xml:space="preserve">  декабря</w:t>
      </w:r>
      <w:proofErr w:type="gramEnd"/>
      <w:r w:rsidR="00EE0704">
        <w:rPr>
          <w:rFonts w:ascii="PT Astra Serif" w:hAnsi="PT Astra Serif" w:cs="Times New Roman"/>
          <w:bCs/>
          <w:sz w:val="26"/>
          <w:szCs w:val="26"/>
        </w:rPr>
        <w:t xml:space="preserve"> </w:t>
      </w:r>
      <w:r w:rsidR="00C947A2" w:rsidRPr="00F06DF3">
        <w:rPr>
          <w:rFonts w:ascii="PT Astra Serif" w:hAnsi="PT Astra Serif" w:cs="Times New Roman"/>
          <w:bCs/>
          <w:sz w:val="26"/>
          <w:szCs w:val="26"/>
        </w:rPr>
        <w:t>202</w:t>
      </w:r>
      <w:r w:rsidR="00406525" w:rsidRPr="00F06DF3">
        <w:rPr>
          <w:rFonts w:ascii="PT Astra Serif" w:hAnsi="PT Astra Serif" w:cs="Times New Roman"/>
          <w:bCs/>
          <w:sz w:val="26"/>
          <w:szCs w:val="26"/>
        </w:rPr>
        <w:t>5</w:t>
      </w:r>
      <w:r w:rsidR="00C947A2" w:rsidRPr="00F06DF3">
        <w:rPr>
          <w:rFonts w:ascii="PT Astra Serif" w:hAnsi="PT Astra Serif" w:cs="Times New Roman"/>
          <w:bCs/>
          <w:sz w:val="26"/>
          <w:szCs w:val="26"/>
        </w:rPr>
        <w:t xml:space="preserve"> года. №</w:t>
      </w:r>
      <w:r w:rsidR="00F06DF3">
        <w:rPr>
          <w:rFonts w:ascii="PT Astra Serif" w:hAnsi="PT Astra Serif" w:cs="Times New Roman"/>
          <w:bCs/>
          <w:sz w:val="26"/>
          <w:szCs w:val="26"/>
        </w:rPr>
        <w:t xml:space="preserve"> </w:t>
      </w:r>
      <w:r w:rsidR="00EE0704">
        <w:rPr>
          <w:rFonts w:ascii="PT Astra Serif" w:hAnsi="PT Astra Serif" w:cs="Times New Roman"/>
          <w:bCs/>
          <w:sz w:val="26"/>
          <w:szCs w:val="26"/>
        </w:rPr>
        <w:t>9</w:t>
      </w:r>
    </w:p>
    <w:p w14:paraId="703FD41B" w14:textId="77777777" w:rsidR="00C30B07" w:rsidRPr="00F06DF3" w:rsidRDefault="00C30B07" w:rsidP="000717E0">
      <w:pPr>
        <w:spacing w:after="0" w:line="240" w:lineRule="auto"/>
        <w:jc w:val="center"/>
        <w:rPr>
          <w:rFonts w:ascii="PT Astra Serif" w:hAnsi="PT Astra Serif" w:cs="Times New Roman"/>
          <w:bCs/>
          <w:sz w:val="26"/>
          <w:szCs w:val="26"/>
        </w:rPr>
      </w:pPr>
    </w:p>
    <w:p w14:paraId="5D21B3F7" w14:textId="3C45768D" w:rsidR="005A4DA6" w:rsidRPr="0066336C" w:rsidRDefault="00EE0704" w:rsidP="000717E0">
      <w:pPr>
        <w:spacing w:after="0" w:line="240" w:lineRule="auto"/>
        <w:jc w:val="center"/>
        <w:rPr>
          <w:rFonts w:ascii="PT Astra Serif" w:hAnsi="PT Astra Serif" w:cs="Times New Roman"/>
          <w:bCs/>
          <w:sz w:val="26"/>
          <w:szCs w:val="26"/>
        </w:rPr>
      </w:pPr>
      <w:proofErr w:type="gramStart"/>
      <w:r w:rsidRPr="0066336C">
        <w:rPr>
          <w:rFonts w:ascii="PT Astra Serif" w:hAnsi="PT Astra Serif" w:cs="Times New Roman"/>
          <w:bCs/>
          <w:sz w:val="26"/>
          <w:szCs w:val="26"/>
        </w:rPr>
        <w:t>О  ВНЕСЕНИИ</w:t>
      </w:r>
      <w:proofErr w:type="gramEnd"/>
      <w:r w:rsidRPr="0066336C">
        <w:rPr>
          <w:rFonts w:ascii="PT Astra Serif" w:hAnsi="PT Astra Serif" w:cs="Times New Roman"/>
          <w:bCs/>
          <w:sz w:val="26"/>
          <w:szCs w:val="26"/>
        </w:rPr>
        <w:t xml:space="preserve"> ИЗМЕНЕНИЙ  В ПОЛОЖЕНИЕ  О ГАРАНТИЯХ И КОМПЕНСАЦИЯХ ЛИЦАМ, РАБОТАЮЩИМ  В ОРГАН</w:t>
      </w:r>
      <w:r w:rsidR="008651A2" w:rsidRPr="0066336C">
        <w:rPr>
          <w:rFonts w:ascii="PT Astra Serif" w:hAnsi="PT Astra Serif" w:cs="Times New Roman"/>
          <w:bCs/>
          <w:sz w:val="26"/>
          <w:szCs w:val="26"/>
        </w:rPr>
        <w:t>АХ  МЕСТНОГО САМОУПРАВЛЕНИЯ</w:t>
      </w:r>
      <w:r w:rsidRPr="0066336C">
        <w:rPr>
          <w:rFonts w:ascii="PT Astra Serif" w:hAnsi="PT Astra Serif" w:cs="Times New Roman"/>
          <w:bCs/>
          <w:sz w:val="26"/>
          <w:szCs w:val="26"/>
        </w:rPr>
        <w:t xml:space="preserve">  СЕЛЬСКОГО ПОСЕЛЕНИЯ  «ПУСТОЗЕРСКИЙ СЕЛЬСОВЕТ» ЗАПОЛЯРНОГО РАЙОНА НЕНЕЦКОГО АВТОНОМНОГО ОКРУГА</w:t>
      </w:r>
    </w:p>
    <w:p w14:paraId="32357BCC" w14:textId="77777777" w:rsidR="00085288" w:rsidRPr="0066336C" w:rsidRDefault="00085288" w:rsidP="000717E0">
      <w:pPr>
        <w:spacing w:after="0" w:line="240" w:lineRule="auto"/>
        <w:rPr>
          <w:rFonts w:ascii="PT Astra Serif" w:hAnsi="PT Astra Serif"/>
          <w:b/>
          <w:bCs/>
          <w:sz w:val="26"/>
          <w:szCs w:val="26"/>
        </w:rPr>
      </w:pPr>
    </w:p>
    <w:p w14:paraId="4C460ADD" w14:textId="3235B28B" w:rsidR="00F06DF3" w:rsidRPr="00A77E5D" w:rsidRDefault="00F06DF3" w:rsidP="00A77E5D">
      <w:pPr>
        <w:spacing w:after="0" w:line="240" w:lineRule="auto"/>
        <w:ind w:firstLine="709"/>
        <w:jc w:val="both"/>
        <w:rPr>
          <w:rFonts w:ascii="Times New Roman" w:hAnsi="Times New Roman" w:cs="Times New Roman"/>
          <w:bCs/>
          <w:sz w:val="24"/>
          <w:szCs w:val="24"/>
        </w:rPr>
      </w:pPr>
      <w:r w:rsidRPr="00A77E5D">
        <w:rPr>
          <w:rFonts w:ascii="Times New Roman" w:hAnsi="Times New Roman" w:cs="Times New Roman"/>
          <w:sz w:val="24"/>
          <w:szCs w:val="24"/>
        </w:rPr>
        <w:t xml:space="preserve">В соответствии </w:t>
      </w:r>
      <w:r w:rsidRPr="00A77E5D">
        <w:rPr>
          <w:rFonts w:ascii="Times New Roman" w:hAnsi="Times New Roman" w:cs="Times New Roman"/>
          <w:bCs/>
          <w:sz w:val="24"/>
          <w:szCs w:val="24"/>
        </w:rPr>
        <w:t xml:space="preserve">с Трудовым </w:t>
      </w:r>
      <w:hyperlink r:id="rId9" w:history="1">
        <w:r w:rsidRPr="00A77E5D">
          <w:rPr>
            <w:rStyle w:val="a6"/>
            <w:rFonts w:ascii="Times New Roman" w:hAnsi="Times New Roman" w:cs="Times New Roman"/>
            <w:bCs/>
            <w:color w:val="auto"/>
            <w:sz w:val="24"/>
            <w:szCs w:val="24"/>
            <w:u w:val="none"/>
          </w:rPr>
          <w:t>кодексом</w:t>
        </w:r>
      </w:hyperlink>
      <w:r w:rsidRPr="00A77E5D">
        <w:rPr>
          <w:rFonts w:ascii="Times New Roman" w:hAnsi="Times New Roman" w:cs="Times New Roman"/>
          <w:bCs/>
          <w:sz w:val="24"/>
          <w:szCs w:val="24"/>
        </w:rPr>
        <w:t xml:space="preserve"> Российской Федерации, законом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r w:rsidR="00370468" w:rsidRPr="00A77E5D">
        <w:rPr>
          <w:rFonts w:ascii="Times New Roman" w:hAnsi="Times New Roman" w:cs="Times New Roman"/>
          <w:sz w:val="24"/>
          <w:szCs w:val="24"/>
        </w:rPr>
        <w:t xml:space="preserve">Совет депутатов Сельского поселения </w:t>
      </w:r>
      <w:r w:rsidR="00924EAF" w:rsidRPr="00A77E5D">
        <w:rPr>
          <w:rFonts w:ascii="Times New Roman" w:hAnsi="Times New Roman" w:cs="Times New Roman"/>
          <w:sz w:val="24"/>
          <w:szCs w:val="24"/>
        </w:rPr>
        <w:t>«</w:t>
      </w:r>
      <w:proofErr w:type="spellStart"/>
      <w:r w:rsidR="00EE0704" w:rsidRPr="00A77E5D">
        <w:rPr>
          <w:rFonts w:ascii="Times New Roman" w:hAnsi="Times New Roman" w:cs="Times New Roman"/>
          <w:sz w:val="24"/>
          <w:szCs w:val="24"/>
        </w:rPr>
        <w:t>Пустозерский</w:t>
      </w:r>
      <w:proofErr w:type="spellEnd"/>
      <w:r w:rsidR="00C032DA" w:rsidRPr="00A77E5D">
        <w:rPr>
          <w:rFonts w:ascii="Times New Roman" w:hAnsi="Times New Roman" w:cs="Times New Roman"/>
          <w:sz w:val="24"/>
          <w:szCs w:val="24"/>
        </w:rPr>
        <w:t xml:space="preserve"> </w:t>
      </w:r>
      <w:r w:rsidR="00924EAF" w:rsidRPr="00A77E5D">
        <w:rPr>
          <w:rFonts w:ascii="Times New Roman" w:hAnsi="Times New Roman" w:cs="Times New Roman"/>
          <w:sz w:val="24"/>
          <w:szCs w:val="24"/>
        </w:rPr>
        <w:t>сельсовет</w:t>
      </w:r>
      <w:r w:rsidR="00370468" w:rsidRPr="00A77E5D">
        <w:rPr>
          <w:rFonts w:ascii="Times New Roman" w:hAnsi="Times New Roman" w:cs="Times New Roman"/>
          <w:sz w:val="24"/>
          <w:szCs w:val="24"/>
        </w:rPr>
        <w:t xml:space="preserve">» Заполярного района Ненецкого автономного округа </w:t>
      </w:r>
      <w:r w:rsidRPr="00A77E5D">
        <w:rPr>
          <w:rFonts w:ascii="Times New Roman" w:hAnsi="Times New Roman" w:cs="Times New Roman"/>
          <w:bCs/>
          <w:sz w:val="24"/>
          <w:szCs w:val="24"/>
        </w:rPr>
        <w:t>РЕШИЛ</w:t>
      </w:r>
      <w:r w:rsidR="005E0815" w:rsidRPr="00A77E5D">
        <w:rPr>
          <w:rFonts w:ascii="Times New Roman" w:hAnsi="Times New Roman" w:cs="Times New Roman"/>
          <w:bCs/>
          <w:sz w:val="24"/>
          <w:szCs w:val="24"/>
        </w:rPr>
        <w:t>:</w:t>
      </w:r>
    </w:p>
    <w:p w14:paraId="5DE2F90D" w14:textId="77777777" w:rsidR="00F06DF3" w:rsidRPr="00A77E5D" w:rsidRDefault="00F06DF3" w:rsidP="00A77E5D">
      <w:pPr>
        <w:spacing w:after="0" w:line="240" w:lineRule="auto"/>
        <w:ind w:firstLine="709"/>
        <w:jc w:val="both"/>
        <w:rPr>
          <w:rFonts w:ascii="Times New Roman" w:hAnsi="Times New Roman" w:cs="Times New Roman"/>
          <w:bCs/>
          <w:sz w:val="24"/>
          <w:szCs w:val="24"/>
        </w:rPr>
      </w:pPr>
    </w:p>
    <w:p w14:paraId="1B9E2F0D" w14:textId="5F49B24F" w:rsidR="00F06DF3" w:rsidRPr="00A77E5D" w:rsidRDefault="00370468" w:rsidP="00A77E5D">
      <w:pPr>
        <w:spacing w:after="0" w:line="240" w:lineRule="auto"/>
        <w:ind w:firstLine="709"/>
        <w:jc w:val="both"/>
        <w:rPr>
          <w:rFonts w:ascii="Times New Roman" w:hAnsi="Times New Roman" w:cs="Times New Roman"/>
          <w:sz w:val="24"/>
          <w:szCs w:val="24"/>
        </w:rPr>
      </w:pPr>
      <w:r w:rsidRPr="00A77E5D">
        <w:rPr>
          <w:rFonts w:ascii="Times New Roman" w:hAnsi="Times New Roman" w:cs="Times New Roman"/>
          <w:sz w:val="24"/>
          <w:szCs w:val="24"/>
        </w:rPr>
        <w:t xml:space="preserve">1. </w:t>
      </w:r>
      <w:r w:rsidR="00F06DF3" w:rsidRPr="00A77E5D">
        <w:rPr>
          <w:rFonts w:ascii="Times New Roman" w:hAnsi="Times New Roman" w:cs="Times New Roman"/>
          <w:sz w:val="24"/>
          <w:szCs w:val="24"/>
        </w:rPr>
        <w:t>Внести в Положение</w:t>
      </w:r>
      <w:r w:rsidR="004B12FB" w:rsidRPr="00A77E5D">
        <w:rPr>
          <w:rFonts w:ascii="Times New Roman" w:hAnsi="Times New Roman" w:cs="Times New Roman"/>
          <w:sz w:val="24"/>
          <w:szCs w:val="24"/>
        </w:rPr>
        <w:t xml:space="preserve"> </w:t>
      </w:r>
      <w:r w:rsidR="004B12FB" w:rsidRPr="00A77E5D">
        <w:rPr>
          <w:rFonts w:ascii="Times New Roman" w:hAnsi="Times New Roman" w:cs="Times New Roman"/>
          <w:bCs/>
          <w:sz w:val="24"/>
          <w:szCs w:val="24"/>
        </w:rPr>
        <w:t xml:space="preserve">о гарантиях и компенсациях лицам, работающим в </w:t>
      </w:r>
      <w:proofErr w:type="gramStart"/>
      <w:r w:rsidR="004B12FB" w:rsidRPr="00A77E5D">
        <w:rPr>
          <w:rFonts w:ascii="Times New Roman" w:hAnsi="Times New Roman" w:cs="Times New Roman"/>
          <w:bCs/>
          <w:sz w:val="24"/>
          <w:szCs w:val="24"/>
        </w:rPr>
        <w:t>орган</w:t>
      </w:r>
      <w:r w:rsidR="008651A2" w:rsidRPr="00A77E5D">
        <w:rPr>
          <w:rFonts w:ascii="Times New Roman" w:hAnsi="Times New Roman" w:cs="Times New Roman"/>
          <w:bCs/>
          <w:sz w:val="24"/>
          <w:szCs w:val="24"/>
        </w:rPr>
        <w:t>ах  местного</w:t>
      </w:r>
      <w:proofErr w:type="gramEnd"/>
      <w:r w:rsidR="008651A2" w:rsidRPr="00A77E5D">
        <w:rPr>
          <w:rFonts w:ascii="Times New Roman" w:hAnsi="Times New Roman" w:cs="Times New Roman"/>
          <w:bCs/>
          <w:sz w:val="24"/>
          <w:szCs w:val="24"/>
        </w:rPr>
        <w:t xml:space="preserve"> самоуправления</w:t>
      </w:r>
      <w:r w:rsidR="004B12FB" w:rsidRPr="00A77E5D">
        <w:rPr>
          <w:rFonts w:ascii="Times New Roman" w:hAnsi="Times New Roman" w:cs="Times New Roman"/>
          <w:bCs/>
          <w:sz w:val="24"/>
          <w:szCs w:val="24"/>
        </w:rPr>
        <w:t xml:space="preserve"> Сельского поселения «</w:t>
      </w:r>
      <w:r w:rsidR="0068679B" w:rsidRPr="00A77E5D">
        <w:rPr>
          <w:rFonts w:ascii="Times New Roman" w:hAnsi="Times New Roman" w:cs="Times New Roman"/>
          <w:bCs/>
          <w:sz w:val="24"/>
          <w:szCs w:val="24"/>
        </w:rPr>
        <w:t xml:space="preserve"> </w:t>
      </w:r>
      <w:proofErr w:type="spellStart"/>
      <w:r w:rsidR="0068679B" w:rsidRPr="00A77E5D">
        <w:rPr>
          <w:rFonts w:ascii="Times New Roman" w:hAnsi="Times New Roman" w:cs="Times New Roman"/>
          <w:bCs/>
          <w:sz w:val="24"/>
          <w:szCs w:val="24"/>
        </w:rPr>
        <w:t>Пустозерский</w:t>
      </w:r>
      <w:proofErr w:type="spellEnd"/>
      <w:r w:rsidR="004B12FB" w:rsidRPr="00A77E5D">
        <w:rPr>
          <w:rFonts w:ascii="Times New Roman" w:hAnsi="Times New Roman" w:cs="Times New Roman"/>
          <w:bCs/>
          <w:sz w:val="24"/>
          <w:szCs w:val="24"/>
        </w:rPr>
        <w:t xml:space="preserve"> сельсовет» Заполярного района Ненецкого автономного округа», утвержденное </w:t>
      </w:r>
      <w:r w:rsidR="00F06DF3" w:rsidRPr="00A77E5D">
        <w:rPr>
          <w:rFonts w:ascii="Times New Roman" w:hAnsi="Times New Roman" w:cs="Times New Roman"/>
          <w:bCs/>
          <w:sz w:val="24"/>
          <w:szCs w:val="24"/>
        </w:rPr>
        <w:t>р</w:t>
      </w:r>
      <w:r w:rsidR="00F06DF3" w:rsidRPr="00A77E5D">
        <w:rPr>
          <w:rFonts w:ascii="Times New Roman" w:hAnsi="Times New Roman" w:cs="Times New Roman"/>
          <w:sz w:val="24"/>
          <w:szCs w:val="24"/>
        </w:rPr>
        <w:t xml:space="preserve">ешением Совета </w:t>
      </w:r>
      <w:r w:rsidR="008E08A7" w:rsidRPr="00A77E5D">
        <w:rPr>
          <w:rFonts w:ascii="Times New Roman" w:hAnsi="Times New Roman" w:cs="Times New Roman"/>
          <w:sz w:val="24"/>
          <w:szCs w:val="24"/>
        </w:rPr>
        <w:t>депутатов</w:t>
      </w:r>
      <w:r w:rsidR="008E08A7" w:rsidRPr="00A77E5D">
        <w:rPr>
          <w:rFonts w:ascii="Times New Roman" w:hAnsi="Times New Roman" w:cs="Times New Roman"/>
          <w:b/>
          <w:sz w:val="24"/>
          <w:szCs w:val="24"/>
        </w:rPr>
        <w:t xml:space="preserve"> </w:t>
      </w:r>
      <w:r w:rsidR="008E08A7" w:rsidRPr="00A77E5D">
        <w:rPr>
          <w:rFonts w:ascii="Times New Roman" w:hAnsi="Times New Roman" w:cs="Times New Roman"/>
          <w:sz w:val="24"/>
          <w:szCs w:val="24"/>
        </w:rPr>
        <w:t>Сельского поселения «</w:t>
      </w:r>
      <w:proofErr w:type="spellStart"/>
      <w:r w:rsidR="0068679B" w:rsidRPr="00A77E5D">
        <w:rPr>
          <w:rFonts w:ascii="Times New Roman" w:hAnsi="Times New Roman" w:cs="Times New Roman"/>
          <w:sz w:val="24"/>
          <w:szCs w:val="24"/>
        </w:rPr>
        <w:t>Пустозерский</w:t>
      </w:r>
      <w:proofErr w:type="spellEnd"/>
      <w:r w:rsidR="008E08A7" w:rsidRPr="00A77E5D">
        <w:rPr>
          <w:rFonts w:ascii="Times New Roman" w:hAnsi="Times New Roman" w:cs="Times New Roman"/>
          <w:sz w:val="24"/>
          <w:szCs w:val="24"/>
        </w:rPr>
        <w:t xml:space="preserve"> сельсовет» Заполярного района Ненецкого автономного округа от </w:t>
      </w:r>
      <w:r w:rsidR="0068679B" w:rsidRPr="00A77E5D">
        <w:rPr>
          <w:rFonts w:ascii="Times New Roman" w:hAnsi="Times New Roman" w:cs="Times New Roman"/>
          <w:sz w:val="24"/>
          <w:szCs w:val="24"/>
        </w:rPr>
        <w:t>07.</w:t>
      </w:r>
      <w:r w:rsidR="008E08A7" w:rsidRPr="00A77E5D">
        <w:rPr>
          <w:rFonts w:ascii="Times New Roman" w:hAnsi="Times New Roman" w:cs="Times New Roman"/>
          <w:sz w:val="24"/>
          <w:szCs w:val="24"/>
        </w:rPr>
        <w:t>0</w:t>
      </w:r>
      <w:r w:rsidR="0068679B" w:rsidRPr="00A77E5D">
        <w:rPr>
          <w:rFonts w:ascii="Times New Roman" w:hAnsi="Times New Roman" w:cs="Times New Roman"/>
          <w:sz w:val="24"/>
          <w:szCs w:val="24"/>
        </w:rPr>
        <w:t>7</w:t>
      </w:r>
      <w:r w:rsidR="008E08A7" w:rsidRPr="00A77E5D">
        <w:rPr>
          <w:rFonts w:ascii="Times New Roman" w:hAnsi="Times New Roman" w:cs="Times New Roman"/>
          <w:sz w:val="24"/>
          <w:szCs w:val="24"/>
        </w:rPr>
        <w:t>.202</w:t>
      </w:r>
      <w:r w:rsidR="0068679B" w:rsidRPr="00A77E5D">
        <w:rPr>
          <w:rFonts w:ascii="Times New Roman" w:hAnsi="Times New Roman" w:cs="Times New Roman"/>
          <w:sz w:val="24"/>
          <w:szCs w:val="24"/>
        </w:rPr>
        <w:t>3</w:t>
      </w:r>
      <w:r w:rsidR="008E08A7" w:rsidRPr="00A77E5D">
        <w:rPr>
          <w:rFonts w:ascii="Times New Roman" w:hAnsi="Times New Roman" w:cs="Times New Roman"/>
          <w:sz w:val="24"/>
          <w:szCs w:val="24"/>
        </w:rPr>
        <w:t xml:space="preserve"> № </w:t>
      </w:r>
      <w:r w:rsidR="0068679B" w:rsidRPr="00A77E5D">
        <w:rPr>
          <w:rFonts w:ascii="Times New Roman" w:hAnsi="Times New Roman" w:cs="Times New Roman"/>
          <w:sz w:val="24"/>
          <w:szCs w:val="24"/>
        </w:rPr>
        <w:t>5</w:t>
      </w:r>
      <w:r w:rsidR="008E08A7" w:rsidRPr="00A77E5D">
        <w:rPr>
          <w:rFonts w:ascii="Times New Roman" w:hAnsi="Times New Roman" w:cs="Times New Roman"/>
          <w:sz w:val="24"/>
          <w:szCs w:val="24"/>
        </w:rPr>
        <w:t xml:space="preserve"> </w:t>
      </w:r>
      <w:r w:rsidR="00F06DF3" w:rsidRPr="00A77E5D">
        <w:rPr>
          <w:rFonts w:ascii="Times New Roman" w:hAnsi="Times New Roman" w:cs="Times New Roman"/>
          <w:sz w:val="24"/>
          <w:szCs w:val="24"/>
        </w:rPr>
        <w:t>следующие изменения:</w:t>
      </w:r>
    </w:p>
    <w:p w14:paraId="362CCDA8" w14:textId="69D6C870" w:rsidR="008437CA" w:rsidRPr="00A77E5D" w:rsidRDefault="008437CA" w:rsidP="00A77E5D">
      <w:pPr>
        <w:spacing w:after="0" w:line="240" w:lineRule="auto"/>
        <w:jc w:val="both"/>
        <w:rPr>
          <w:rFonts w:ascii="Times New Roman" w:hAnsi="Times New Roman" w:cs="Times New Roman"/>
          <w:b/>
          <w:bCs/>
          <w:sz w:val="24"/>
          <w:szCs w:val="24"/>
        </w:rPr>
      </w:pPr>
      <w:r w:rsidRPr="00A77E5D">
        <w:rPr>
          <w:rFonts w:ascii="Times New Roman" w:hAnsi="Times New Roman" w:cs="Times New Roman"/>
          <w:sz w:val="24"/>
          <w:szCs w:val="24"/>
        </w:rPr>
        <w:tab/>
      </w:r>
      <w:r w:rsidR="004B12FB" w:rsidRPr="00A77E5D">
        <w:rPr>
          <w:rFonts w:ascii="Times New Roman" w:hAnsi="Times New Roman" w:cs="Times New Roman"/>
          <w:sz w:val="24"/>
          <w:szCs w:val="24"/>
        </w:rPr>
        <w:t>1.1.</w:t>
      </w:r>
      <w:r w:rsidR="006B36E0" w:rsidRPr="00A77E5D">
        <w:rPr>
          <w:rFonts w:ascii="Times New Roman" w:hAnsi="Times New Roman" w:cs="Times New Roman"/>
          <w:sz w:val="24"/>
          <w:szCs w:val="24"/>
        </w:rPr>
        <w:t xml:space="preserve"> </w:t>
      </w:r>
      <w:r w:rsidRPr="00A77E5D">
        <w:rPr>
          <w:rFonts w:ascii="Times New Roman" w:hAnsi="Times New Roman" w:cs="Times New Roman"/>
          <w:sz w:val="24"/>
          <w:szCs w:val="24"/>
        </w:rPr>
        <w:t xml:space="preserve">Пункт 2.4. </w:t>
      </w:r>
      <w:r w:rsidRPr="00A77E5D">
        <w:rPr>
          <w:rFonts w:ascii="Times New Roman" w:hAnsi="Times New Roman" w:cs="Times New Roman"/>
          <w:sz w:val="24"/>
          <w:szCs w:val="24"/>
          <w:shd w:val="clear" w:color="auto" w:fill="FFFFFF"/>
        </w:rPr>
        <w:t>Абзац первый, второй пункта 2.4. изложить в следующей редакции:</w:t>
      </w:r>
    </w:p>
    <w:p w14:paraId="6FDA765A" w14:textId="6FD466C6" w:rsidR="008437CA" w:rsidRPr="00A77E5D" w:rsidRDefault="008437CA" w:rsidP="00A77E5D">
      <w:pPr>
        <w:shd w:val="clear" w:color="auto" w:fill="FFFFFF"/>
        <w:spacing w:after="0" w:line="240" w:lineRule="auto"/>
        <w:ind w:firstLine="709"/>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«2.4. Работникам организаций</w:t>
      </w:r>
      <w:r w:rsidRPr="00A77E5D">
        <w:rPr>
          <w:rFonts w:ascii="Times New Roman" w:eastAsia="Times New Roman" w:hAnsi="Times New Roman" w:cs="Times New Roman"/>
          <w:kern w:val="0"/>
          <w:sz w:val="24"/>
          <w:szCs w:val="24"/>
          <w:shd w:val="clear" w:color="auto" w:fill="FFFFFF"/>
          <w:lang w:eastAsia="ru-RU"/>
          <w14:ligatures w14:val="none"/>
        </w:rPr>
        <w:t>, финансируемых за счёт средств бюджета Сельского поселения «</w:t>
      </w:r>
      <w:proofErr w:type="spellStart"/>
      <w:r w:rsidRPr="00A77E5D">
        <w:rPr>
          <w:rFonts w:ascii="Times New Roman" w:eastAsia="Times New Roman" w:hAnsi="Times New Roman" w:cs="Times New Roman"/>
          <w:kern w:val="0"/>
          <w:sz w:val="24"/>
          <w:szCs w:val="24"/>
          <w:shd w:val="clear" w:color="auto" w:fill="FFFFFF"/>
          <w:lang w:eastAsia="ru-RU"/>
          <w14:ligatures w14:val="none"/>
        </w:rPr>
        <w:t>Пустозерский</w:t>
      </w:r>
      <w:proofErr w:type="spellEnd"/>
      <w:r w:rsidRPr="00A77E5D">
        <w:rPr>
          <w:rFonts w:ascii="Times New Roman" w:eastAsia="Times New Roman" w:hAnsi="Times New Roman" w:cs="Times New Roman"/>
          <w:kern w:val="0"/>
          <w:sz w:val="24"/>
          <w:szCs w:val="24"/>
          <w:shd w:val="clear" w:color="auto" w:fill="FFFFFF"/>
          <w:lang w:eastAsia="ru-RU"/>
          <w14:ligatures w14:val="none"/>
        </w:rPr>
        <w:t xml:space="preserve"> сельсовет» Заполярного района Ненецкого автономного округа, </w:t>
      </w:r>
      <w:r w:rsidRPr="00A77E5D">
        <w:rPr>
          <w:rFonts w:ascii="Times New Roman" w:eastAsia="Times New Roman" w:hAnsi="Times New Roman" w:cs="Times New Roman"/>
          <w:kern w:val="0"/>
          <w:sz w:val="24"/>
          <w:szCs w:val="24"/>
          <w:lang w:eastAsia="ru-RU"/>
          <w14:ligatures w14:val="none"/>
        </w:rPr>
        <w:t>в случаях, предусмотренных абзацами вторым, третьим настоящего пункта,</w:t>
      </w:r>
      <w:r w:rsidRPr="00A77E5D">
        <w:rPr>
          <w:rFonts w:ascii="Times New Roman" w:eastAsia="Times New Roman" w:hAnsi="Times New Roman" w:cs="Times New Roman"/>
          <w:kern w:val="0"/>
          <w:sz w:val="24"/>
          <w:szCs w:val="24"/>
          <w:shd w:val="clear" w:color="auto" w:fill="FFFFFF"/>
          <w:lang w:eastAsia="ru-RU"/>
          <w14:ligatures w14:val="none"/>
        </w:rPr>
        <w:t> работодателем выплачивается доплата к пособию по беременности и родам, а также к пособию по временной нетрудоспособности</w:t>
      </w:r>
    </w:p>
    <w:p w14:paraId="2AFB501C"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Доплата к пособию по беременности и родам выплачивается за весь период отпуска по беременности и родам в размере разницы между средним заработком работника, определяемым в порядке, установленном статьей 139 Трудового кодекса Российской Федерации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w:t>
      </w:r>
    </w:p>
    <w:p w14:paraId="063D0DEE"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Доплата к пособию по временной нетрудоспособности беременным женщинам выплачивается за весь период временной нетрудоспособности в размере разницы между средним заработком работника, определяемым в порядке, установленном статьей 139 Трудового кодекса Российской Федерации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w:t>
      </w:r>
    </w:p>
    <w:p w14:paraId="6F4C0913"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Доплата к пособию по временной нетрудоспособности беременным женщинам, к пособию по беременности и родам исчисляется по формуле, где:</w:t>
      </w:r>
    </w:p>
    <w:p w14:paraId="5304FEC9"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lastRenderedPageBreak/>
        <w:t>            Д=</w:t>
      </w:r>
      <w:proofErr w:type="spellStart"/>
      <w:r w:rsidRPr="00A77E5D">
        <w:rPr>
          <w:rFonts w:ascii="Times New Roman" w:eastAsia="Times New Roman" w:hAnsi="Times New Roman" w:cs="Times New Roman"/>
          <w:kern w:val="0"/>
          <w:sz w:val="24"/>
          <w:szCs w:val="24"/>
          <w:lang w:eastAsia="ru-RU"/>
          <w14:ligatures w14:val="none"/>
        </w:rPr>
        <w:t>Зср</w:t>
      </w:r>
      <w:proofErr w:type="spellEnd"/>
      <w:r w:rsidRPr="00A77E5D">
        <w:rPr>
          <w:rFonts w:ascii="Times New Roman" w:eastAsia="Times New Roman" w:hAnsi="Times New Roman" w:cs="Times New Roman"/>
          <w:kern w:val="0"/>
          <w:sz w:val="24"/>
          <w:szCs w:val="24"/>
          <w:lang w:eastAsia="ru-RU"/>
          <w14:ligatures w14:val="none"/>
        </w:rPr>
        <w:t xml:space="preserve"> – П, где</w:t>
      </w:r>
    </w:p>
    <w:p w14:paraId="01AF399E"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Д – доплата к пособию по временной нетрудоспособности, к пособию по беременности и родам</w:t>
      </w:r>
    </w:p>
    <w:p w14:paraId="3A4218A6"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xml:space="preserve">            </w:t>
      </w:r>
      <w:proofErr w:type="spellStart"/>
      <w:r w:rsidRPr="00A77E5D">
        <w:rPr>
          <w:rFonts w:ascii="Times New Roman" w:eastAsia="Times New Roman" w:hAnsi="Times New Roman" w:cs="Times New Roman"/>
          <w:kern w:val="0"/>
          <w:sz w:val="24"/>
          <w:szCs w:val="24"/>
          <w:lang w:eastAsia="ru-RU"/>
          <w14:ligatures w14:val="none"/>
        </w:rPr>
        <w:t>Зср</w:t>
      </w:r>
      <w:proofErr w:type="spellEnd"/>
      <w:r w:rsidRPr="00A77E5D">
        <w:rPr>
          <w:rFonts w:ascii="Times New Roman" w:eastAsia="Times New Roman" w:hAnsi="Times New Roman" w:cs="Times New Roman"/>
          <w:kern w:val="0"/>
          <w:sz w:val="24"/>
          <w:szCs w:val="24"/>
          <w:lang w:eastAsia="ru-RU"/>
          <w14:ligatures w14:val="none"/>
        </w:rPr>
        <w:t xml:space="preserve"> - средний заработок работника;</w:t>
      </w:r>
    </w:p>
    <w:p w14:paraId="14B85F44"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П - размер пособия по временной нетрудоспособности, пособия по беременности и родам, установленный Федеральным законом от 29 декабря 2006 года № 255-Ф3 «Об обязательном социальном страховании на случай временной нетрудоспособности и в связи с материнством».</w:t>
      </w:r>
    </w:p>
    <w:p w14:paraId="002B7EB6"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При этом средний заработок работника определятся по формуле:</w:t>
      </w:r>
    </w:p>
    <w:p w14:paraId="1FA8B8C7"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xml:space="preserve">            </w:t>
      </w:r>
      <w:proofErr w:type="spellStart"/>
      <w:r w:rsidRPr="00A77E5D">
        <w:rPr>
          <w:rFonts w:ascii="Times New Roman" w:eastAsia="Times New Roman" w:hAnsi="Times New Roman" w:cs="Times New Roman"/>
          <w:kern w:val="0"/>
          <w:sz w:val="24"/>
          <w:szCs w:val="24"/>
          <w:lang w:eastAsia="ru-RU"/>
          <w14:ligatures w14:val="none"/>
        </w:rPr>
        <w:t>Зср</w:t>
      </w:r>
      <w:proofErr w:type="spellEnd"/>
      <w:r w:rsidRPr="00A77E5D">
        <w:rPr>
          <w:rFonts w:ascii="Times New Roman" w:eastAsia="Times New Roman" w:hAnsi="Times New Roman" w:cs="Times New Roman"/>
          <w:kern w:val="0"/>
          <w:sz w:val="24"/>
          <w:szCs w:val="24"/>
          <w:lang w:eastAsia="ru-RU"/>
          <w14:ligatures w14:val="none"/>
        </w:rPr>
        <w:t xml:space="preserve"> = </w:t>
      </w:r>
      <w:proofErr w:type="spellStart"/>
      <w:r w:rsidRPr="00A77E5D">
        <w:rPr>
          <w:rFonts w:ascii="Times New Roman" w:eastAsia="Times New Roman" w:hAnsi="Times New Roman" w:cs="Times New Roman"/>
          <w:kern w:val="0"/>
          <w:sz w:val="24"/>
          <w:szCs w:val="24"/>
          <w:lang w:eastAsia="ru-RU"/>
          <w14:ligatures w14:val="none"/>
        </w:rPr>
        <w:t>Зсрдн</w:t>
      </w:r>
      <w:proofErr w:type="spellEnd"/>
      <w:r w:rsidRPr="00A77E5D">
        <w:rPr>
          <w:rFonts w:ascii="Times New Roman" w:eastAsia="Times New Roman" w:hAnsi="Times New Roman" w:cs="Times New Roman"/>
          <w:kern w:val="0"/>
          <w:sz w:val="24"/>
          <w:szCs w:val="24"/>
          <w:lang w:eastAsia="ru-RU"/>
          <w14:ligatures w14:val="none"/>
        </w:rPr>
        <w:t xml:space="preserve"> х </w:t>
      </w:r>
      <w:proofErr w:type="spellStart"/>
      <w:r w:rsidRPr="00A77E5D">
        <w:rPr>
          <w:rFonts w:ascii="Times New Roman" w:eastAsia="Times New Roman" w:hAnsi="Times New Roman" w:cs="Times New Roman"/>
          <w:kern w:val="0"/>
          <w:sz w:val="24"/>
          <w:szCs w:val="24"/>
          <w:lang w:eastAsia="ru-RU"/>
          <w14:ligatures w14:val="none"/>
        </w:rPr>
        <w:t>ДНр</w:t>
      </w:r>
      <w:proofErr w:type="spellEnd"/>
      <w:r w:rsidRPr="00A77E5D">
        <w:rPr>
          <w:rFonts w:ascii="Times New Roman" w:eastAsia="Times New Roman" w:hAnsi="Times New Roman" w:cs="Times New Roman"/>
          <w:kern w:val="0"/>
          <w:sz w:val="24"/>
          <w:szCs w:val="24"/>
          <w:lang w:eastAsia="ru-RU"/>
          <w14:ligatures w14:val="none"/>
        </w:rPr>
        <w:t>, где:</w:t>
      </w:r>
    </w:p>
    <w:p w14:paraId="26C567AA"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xml:space="preserve">     </w:t>
      </w:r>
      <w:proofErr w:type="spellStart"/>
      <w:r w:rsidRPr="00A77E5D">
        <w:rPr>
          <w:rFonts w:ascii="Times New Roman" w:eastAsia="Times New Roman" w:hAnsi="Times New Roman" w:cs="Times New Roman"/>
          <w:kern w:val="0"/>
          <w:sz w:val="24"/>
          <w:szCs w:val="24"/>
          <w:lang w:eastAsia="ru-RU"/>
          <w14:ligatures w14:val="none"/>
        </w:rPr>
        <w:t>Зсрдн</w:t>
      </w:r>
      <w:proofErr w:type="spellEnd"/>
      <w:r w:rsidRPr="00A77E5D">
        <w:rPr>
          <w:rFonts w:ascii="Times New Roman" w:eastAsia="Times New Roman" w:hAnsi="Times New Roman" w:cs="Times New Roman"/>
          <w:kern w:val="0"/>
          <w:sz w:val="24"/>
          <w:szCs w:val="24"/>
          <w:lang w:eastAsia="ru-RU"/>
          <w14:ligatures w14:val="none"/>
        </w:rPr>
        <w:t xml:space="preserve"> - средний дневной заработок работника, который рассчитывается по правилам соответствующего постановления Правительства Российской Федерации, определяющего особенности порядка исчисления средней заработной платы (в части случаев, не связанных с определением среднего заработка для оплаты отпусков u выплаты компенсации за неиспользованные отпуска);</w:t>
      </w:r>
    </w:p>
    <w:p w14:paraId="7E269D8D"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xml:space="preserve">            </w:t>
      </w:r>
      <w:proofErr w:type="spellStart"/>
      <w:r w:rsidRPr="00A77E5D">
        <w:rPr>
          <w:rFonts w:ascii="Times New Roman" w:eastAsia="Times New Roman" w:hAnsi="Times New Roman" w:cs="Times New Roman"/>
          <w:kern w:val="0"/>
          <w:sz w:val="24"/>
          <w:szCs w:val="24"/>
          <w:lang w:eastAsia="ru-RU"/>
          <w14:ligatures w14:val="none"/>
        </w:rPr>
        <w:t>ДНр</w:t>
      </w:r>
      <w:proofErr w:type="spellEnd"/>
      <w:r w:rsidRPr="00A77E5D">
        <w:rPr>
          <w:rFonts w:ascii="Times New Roman" w:eastAsia="Times New Roman" w:hAnsi="Times New Roman" w:cs="Times New Roman"/>
          <w:kern w:val="0"/>
          <w:sz w:val="24"/>
          <w:szCs w:val="24"/>
          <w:lang w:eastAsia="ru-RU"/>
          <w14:ligatures w14:val="none"/>
        </w:rPr>
        <w:t xml:space="preserve"> - количество рабочих дней, приходящихся на весь период временной</w:t>
      </w:r>
    </w:p>
    <w:p w14:paraId="2A771E4A"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нетрудоспособности работника, отпуска по беременности и родам.»</w:t>
      </w:r>
    </w:p>
    <w:p w14:paraId="4ED7A729" w14:textId="42779DF6" w:rsidR="00D24D3C" w:rsidRPr="00A77E5D" w:rsidRDefault="008437CA"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 xml:space="preserve">1.2. </w:t>
      </w:r>
      <w:r w:rsidR="00D24D3C" w:rsidRPr="00A77E5D">
        <w:rPr>
          <w:rFonts w:ascii="Times New Roman" w:hAnsi="Times New Roman" w:cs="Times New Roman"/>
          <w:sz w:val="24"/>
          <w:szCs w:val="24"/>
        </w:rPr>
        <w:t xml:space="preserve">В пункте </w:t>
      </w:r>
      <w:r w:rsidR="0068679B" w:rsidRPr="00A77E5D">
        <w:rPr>
          <w:rFonts w:ascii="Times New Roman" w:hAnsi="Times New Roman" w:cs="Times New Roman"/>
          <w:sz w:val="24"/>
          <w:szCs w:val="24"/>
        </w:rPr>
        <w:t>3</w:t>
      </w:r>
      <w:r w:rsidR="00D24D3C" w:rsidRPr="00A77E5D">
        <w:rPr>
          <w:rFonts w:ascii="Times New Roman" w:hAnsi="Times New Roman" w:cs="Times New Roman"/>
          <w:sz w:val="24"/>
          <w:szCs w:val="24"/>
        </w:rPr>
        <w:t>.1:</w:t>
      </w:r>
    </w:p>
    <w:p w14:paraId="699A31F7" w14:textId="43E8E70A" w:rsidR="006B36E0"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1) в</w:t>
      </w:r>
      <w:r w:rsidR="006B36E0" w:rsidRPr="00A77E5D">
        <w:rPr>
          <w:rFonts w:ascii="Times New Roman" w:hAnsi="Times New Roman" w:cs="Times New Roman"/>
          <w:sz w:val="24"/>
          <w:szCs w:val="24"/>
        </w:rPr>
        <w:t xml:space="preserve"> абзаце первом п</w:t>
      </w:r>
      <w:r w:rsidR="005901C0" w:rsidRPr="00A77E5D">
        <w:rPr>
          <w:rFonts w:ascii="Times New Roman" w:hAnsi="Times New Roman" w:cs="Times New Roman"/>
          <w:sz w:val="24"/>
          <w:szCs w:val="24"/>
        </w:rPr>
        <w:t xml:space="preserve">осле слов «, отпуска без сохранения заработной платы,» дополнить словами </w:t>
      </w:r>
      <w:bookmarkStart w:id="1" w:name="_Hlk217287843"/>
      <w:r w:rsidR="005901C0" w:rsidRPr="00A77E5D">
        <w:rPr>
          <w:rFonts w:ascii="Times New Roman" w:hAnsi="Times New Roman" w:cs="Times New Roman"/>
          <w:sz w:val="24"/>
          <w:szCs w:val="24"/>
        </w:rPr>
        <w:t>«предоставленного</w:t>
      </w:r>
      <w:r w:rsidR="00B76031" w:rsidRPr="00A77E5D">
        <w:rPr>
          <w:rFonts w:ascii="Times New Roman" w:hAnsi="Times New Roman" w:cs="Times New Roman"/>
          <w:sz w:val="24"/>
          <w:szCs w:val="24"/>
        </w:rPr>
        <w:t xml:space="preserve"> начиная со второго года непрерыв</w:t>
      </w:r>
      <w:r w:rsidR="00532350" w:rsidRPr="00A77E5D">
        <w:rPr>
          <w:rFonts w:ascii="Times New Roman" w:hAnsi="Times New Roman" w:cs="Times New Roman"/>
          <w:sz w:val="24"/>
          <w:szCs w:val="24"/>
        </w:rPr>
        <w:t>н</w:t>
      </w:r>
      <w:r w:rsidR="00B76031" w:rsidRPr="00A77E5D">
        <w:rPr>
          <w:rFonts w:ascii="Times New Roman" w:hAnsi="Times New Roman" w:cs="Times New Roman"/>
          <w:sz w:val="24"/>
          <w:szCs w:val="24"/>
        </w:rPr>
        <w:t>ой работы</w:t>
      </w:r>
      <w:r w:rsidR="00532350" w:rsidRPr="00A77E5D">
        <w:rPr>
          <w:rFonts w:ascii="Times New Roman" w:hAnsi="Times New Roman" w:cs="Times New Roman"/>
          <w:sz w:val="24"/>
          <w:szCs w:val="24"/>
        </w:rPr>
        <w:t xml:space="preserve"> у данного работодателя», </w:t>
      </w:r>
      <w:bookmarkEnd w:id="1"/>
      <w:r w:rsidR="006B36E0" w:rsidRPr="00A77E5D">
        <w:rPr>
          <w:rFonts w:ascii="Times New Roman" w:hAnsi="Times New Roman" w:cs="Times New Roman"/>
          <w:sz w:val="24"/>
          <w:szCs w:val="24"/>
        </w:rPr>
        <w:t>слова «, учебного отпуска»</w:t>
      </w:r>
      <w:r w:rsidR="004B12FB" w:rsidRPr="00A77E5D">
        <w:rPr>
          <w:rFonts w:ascii="Times New Roman" w:hAnsi="Times New Roman" w:cs="Times New Roman"/>
          <w:sz w:val="24"/>
          <w:szCs w:val="24"/>
        </w:rPr>
        <w:t xml:space="preserve"> </w:t>
      </w:r>
      <w:r w:rsidR="006B36E0" w:rsidRPr="00A77E5D">
        <w:rPr>
          <w:rFonts w:ascii="Times New Roman" w:hAnsi="Times New Roman" w:cs="Times New Roman"/>
          <w:sz w:val="24"/>
          <w:szCs w:val="24"/>
        </w:rPr>
        <w:t>исключи</w:t>
      </w:r>
      <w:r w:rsidRPr="00A77E5D">
        <w:rPr>
          <w:rFonts w:ascii="Times New Roman" w:hAnsi="Times New Roman" w:cs="Times New Roman"/>
          <w:sz w:val="24"/>
          <w:szCs w:val="24"/>
        </w:rPr>
        <w:t>ть;</w:t>
      </w:r>
    </w:p>
    <w:p w14:paraId="6520A22A" w14:textId="261A1825" w:rsidR="00A63E33" w:rsidRPr="00A77E5D" w:rsidRDefault="00B777D1"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2</w:t>
      </w:r>
      <w:r w:rsidR="00D24D3C" w:rsidRPr="00A77E5D">
        <w:rPr>
          <w:rFonts w:ascii="Times New Roman" w:hAnsi="Times New Roman" w:cs="Times New Roman"/>
          <w:sz w:val="24"/>
          <w:szCs w:val="24"/>
        </w:rPr>
        <w:t>)</w:t>
      </w:r>
      <w:r w:rsidRPr="00A77E5D">
        <w:rPr>
          <w:rFonts w:ascii="Times New Roman" w:hAnsi="Times New Roman" w:cs="Times New Roman"/>
          <w:sz w:val="24"/>
          <w:szCs w:val="24"/>
        </w:rPr>
        <w:t xml:space="preserve"> </w:t>
      </w:r>
      <w:r w:rsidR="006B36E0" w:rsidRPr="00A77E5D">
        <w:rPr>
          <w:rFonts w:ascii="Times New Roman" w:hAnsi="Times New Roman" w:cs="Times New Roman"/>
          <w:sz w:val="24"/>
          <w:szCs w:val="24"/>
        </w:rPr>
        <w:t>дополнить абзацем третьим</w:t>
      </w:r>
      <w:r w:rsidR="006B71B0" w:rsidRPr="00A77E5D">
        <w:rPr>
          <w:rFonts w:ascii="Times New Roman" w:hAnsi="Times New Roman" w:cs="Times New Roman"/>
          <w:sz w:val="24"/>
          <w:szCs w:val="24"/>
        </w:rPr>
        <w:t xml:space="preserve"> и четвертым</w:t>
      </w:r>
      <w:r w:rsidR="006B36E0" w:rsidRPr="00A77E5D">
        <w:rPr>
          <w:rFonts w:ascii="Times New Roman" w:hAnsi="Times New Roman" w:cs="Times New Roman"/>
          <w:sz w:val="24"/>
          <w:szCs w:val="24"/>
        </w:rPr>
        <w:t xml:space="preserve"> следующего содержания:</w:t>
      </w:r>
    </w:p>
    <w:p w14:paraId="4CA9A0D7" w14:textId="77777777" w:rsidR="006B71B0" w:rsidRPr="00A77E5D" w:rsidRDefault="006B36E0"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bookmarkStart w:id="2" w:name="_Hlk217287917"/>
      <w:r w:rsidRPr="00A77E5D">
        <w:rPr>
          <w:rFonts w:ascii="Times New Roman" w:hAnsi="Times New Roman" w:cs="Times New Roman"/>
          <w:sz w:val="24"/>
          <w:szCs w:val="24"/>
          <w:shd w:val="clear" w:color="auto" w:fill="FFFFFF"/>
        </w:rPr>
        <w:t>«На период приостановления действия трудового договора работника в соответствии со </w:t>
      </w:r>
      <w:hyperlink r:id="rId10" w:anchor="/document/12125268/entry/3517" w:history="1">
        <w:r w:rsidRPr="00A77E5D">
          <w:rPr>
            <w:rFonts w:ascii="Times New Roman" w:hAnsi="Times New Roman" w:cs="Times New Roman"/>
            <w:sz w:val="24"/>
            <w:szCs w:val="24"/>
            <w:shd w:val="clear" w:color="auto" w:fill="FFFFFF"/>
          </w:rPr>
          <w:t>статьей 351.7</w:t>
        </w:r>
      </w:hyperlink>
      <w:r w:rsidRPr="00A77E5D">
        <w:rPr>
          <w:rFonts w:ascii="Times New Roman" w:hAnsi="Times New Roman" w:cs="Times New Roman"/>
          <w:sz w:val="24"/>
          <w:szCs w:val="24"/>
          <w:shd w:val="clear" w:color="auto" w:fill="FFFFFF"/>
        </w:rPr>
        <w:t> Трудового кодекса Российской Федерации в отношении неработающих членов его семьи сохраняется право на компенсацию расходов, реализуемое ими или их законными представителями в пределах прав и обязанностей, предоставленных работнику в соответствии с настоящим Положением.</w:t>
      </w:r>
    </w:p>
    <w:p w14:paraId="002F1FD6" w14:textId="1A60C393" w:rsidR="006B36E0" w:rsidRPr="00A77E5D" w:rsidRDefault="006B71B0"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A77E5D">
        <w:rPr>
          <w:rFonts w:ascii="Times New Roman" w:hAnsi="Times New Roman" w:cs="Times New Roman"/>
          <w:sz w:val="24"/>
          <w:szCs w:val="24"/>
          <w:shd w:val="clear" w:color="auto" w:fill="FFFFFF"/>
        </w:rPr>
        <w:t xml:space="preserve">Период приостановления трудового договора </w:t>
      </w:r>
      <w:r w:rsidRPr="00A77E5D">
        <w:rPr>
          <w:rFonts w:ascii="Times New Roman" w:hAnsi="Times New Roman" w:cs="Times New Roman"/>
          <w:sz w:val="24"/>
          <w:szCs w:val="24"/>
        </w:rPr>
        <w:t>(приостановления муниципальной службы) в целях реализации предусмотренного </w:t>
      </w:r>
      <w:hyperlink r:id="rId11" w:anchor="/document/409605221/entry/1072" w:history="1">
        <w:r w:rsidRPr="00A77E5D">
          <w:rPr>
            <w:rFonts w:ascii="Times New Roman" w:hAnsi="Times New Roman" w:cs="Times New Roman"/>
            <w:sz w:val="24"/>
            <w:szCs w:val="24"/>
          </w:rPr>
          <w:t xml:space="preserve">абзацем </w:t>
        </w:r>
        <w:r w:rsidR="00071E72" w:rsidRPr="00A77E5D">
          <w:rPr>
            <w:rFonts w:ascii="Times New Roman" w:hAnsi="Times New Roman" w:cs="Times New Roman"/>
            <w:sz w:val="24"/>
            <w:szCs w:val="24"/>
          </w:rPr>
          <w:t xml:space="preserve">третьим </w:t>
        </w:r>
        <w:r w:rsidRPr="00A77E5D">
          <w:rPr>
            <w:rFonts w:ascii="Times New Roman" w:hAnsi="Times New Roman" w:cs="Times New Roman"/>
            <w:sz w:val="24"/>
            <w:szCs w:val="24"/>
          </w:rPr>
          <w:t xml:space="preserve">пункта </w:t>
        </w:r>
        <w:r w:rsidR="00071E72" w:rsidRPr="00A77E5D">
          <w:rPr>
            <w:rFonts w:ascii="Times New Roman" w:hAnsi="Times New Roman" w:cs="Times New Roman"/>
            <w:sz w:val="24"/>
            <w:szCs w:val="24"/>
          </w:rPr>
          <w:t>4.1.</w:t>
        </w:r>
      </w:hyperlink>
      <w:r w:rsidRPr="00A77E5D">
        <w:rPr>
          <w:rFonts w:ascii="Times New Roman" w:hAnsi="Times New Roman" w:cs="Times New Roman"/>
          <w:sz w:val="24"/>
          <w:szCs w:val="24"/>
        </w:rPr>
        <w:t> настоящего Положения права на компенсацию расходов включается</w:t>
      </w:r>
      <w:r w:rsidRPr="00A77E5D">
        <w:rPr>
          <w:rFonts w:ascii="Times New Roman" w:hAnsi="Times New Roman" w:cs="Times New Roman"/>
          <w:sz w:val="24"/>
          <w:szCs w:val="24"/>
          <w:shd w:val="clear" w:color="auto" w:fill="FFFFFF"/>
        </w:rPr>
        <w:t xml:space="preserve"> в стаж непрерывной работы (службы) работника</w:t>
      </w:r>
      <w:r w:rsidR="00C05468" w:rsidRPr="00A77E5D">
        <w:rPr>
          <w:rFonts w:ascii="Times New Roman" w:hAnsi="Times New Roman" w:cs="Times New Roman"/>
          <w:sz w:val="24"/>
          <w:szCs w:val="24"/>
          <w:shd w:val="clear" w:color="auto" w:fill="FFFFFF"/>
        </w:rPr>
        <w:t xml:space="preserve"> (</w:t>
      </w:r>
      <w:r w:rsidR="00C05468" w:rsidRPr="00A77E5D">
        <w:rPr>
          <w:rFonts w:ascii="Times New Roman" w:hAnsi="Times New Roman" w:cs="Times New Roman"/>
          <w:b/>
          <w:sz w:val="24"/>
          <w:szCs w:val="24"/>
          <w:shd w:val="clear" w:color="auto" w:fill="FFFFFF"/>
        </w:rPr>
        <w:t>за исключением  досрочного назначения</w:t>
      </w:r>
      <w:r w:rsidR="00C05468" w:rsidRPr="00A77E5D">
        <w:rPr>
          <w:rFonts w:ascii="Times New Roman" w:hAnsi="Times New Roman" w:cs="Times New Roman"/>
          <w:sz w:val="24"/>
          <w:szCs w:val="24"/>
          <w:shd w:val="clear" w:color="auto" w:fill="FFFFFF"/>
        </w:rPr>
        <w:t xml:space="preserve">  </w:t>
      </w:r>
      <w:r w:rsidR="00C05468" w:rsidRPr="00A77E5D">
        <w:rPr>
          <w:rFonts w:ascii="Times New Roman" w:hAnsi="Times New Roman" w:cs="Times New Roman"/>
          <w:b/>
          <w:sz w:val="24"/>
          <w:szCs w:val="24"/>
          <w:shd w:val="clear" w:color="auto" w:fill="FFFFFF"/>
        </w:rPr>
        <w:t>страховой  пенсии по старости</w:t>
      </w:r>
      <w:r w:rsidR="00C05468" w:rsidRPr="00A77E5D">
        <w:rPr>
          <w:rFonts w:ascii="Times New Roman" w:hAnsi="Times New Roman" w:cs="Times New Roman"/>
          <w:sz w:val="24"/>
          <w:szCs w:val="24"/>
          <w:shd w:val="clear" w:color="auto" w:fill="FFFFFF"/>
        </w:rPr>
        <w:t>)</w:t>
      </w:r>
      <w:r w:rsidRPr="00A77E5D">
        <w:rPr>
          <w:rFonts w:ascii="Times New Roman" w:hAnsi="Times New Roman" w:cs="Times New Roman"/>
          <w:sz w:val="24"/>
          <w:szCs w:val="24"/>
          <w:shd w:val="clear" w:color="auto" w:fill="FFFFFF"/>
        </w:rPr>
        <w:t>, дающий право на компенсацию расходов неработающих членов его семьи в каждом двухлетнем периоде.</w:t>
      </w:r>
      <w:r w:rsidR="006B36E0" w:rsidRPr="00A77E5D">
        <w:rPr>
          <w:rFonts w:ascii="Times New Roman" w:hAnsi="Times New Roman" w:cs="Times New Roman"/>
          <w:sz w:val="24"/>
          <w:szCs w:val="24"/>
          <w:shd w:val="clear" w:color="auto" w:fill="FFFFFF"/>
        </w:rPr>
        <w:t>».</w:t>
      </w:r>
    </w:p>
    <w:bookmarkEnd w:id="2"/>
    <w:p w14:paraId="34758D88" w14:textId="7C36248C" w:rsidR="006B71B0" w:rsidRPr="00A77E5D" w:rsidRDefault="006B71B0"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A77E5D">
        <w:rPr>
          <w:rFonts w:ascii="Times New Roman" w:hAnsi="Times New Roman" w:cs="Times New Roman"/>
          <w:sz w:val="24"/>
          <w:szCs w:val="24"/>
          <w:shd w:val="clear" w:color="auto" w:fill="FFFFFF"/>
        </w:rPr>
        <w:t>1.</w:t>
      </w:r>
      <w:r w:rsidR="008437CA" w:rsidRPr="00A77E5D">
        <w:rPr>
          <w:rFonts w:ascii="Times New Roman" w:hAnsi="Times New Roman" w:cs="Times New Roman"/>
          <w:sz w:val="24"/>
          <w:szCs w:val="24"/>
          <w:shd w:val="clear" w:color="auto" w:fill="FFFFFF"/>
        </w:rPr>
        <w:t>3</w:t>
      </w:r>
      <w:r w:rsidRPr="00A77E5D">
        <w:rPr>
          <w:rFonts w:ascii="Times New Roman" w:hAnsi="Times New Roman" w:cs="Times New Roman"/>
          <w:sz w:val="24"/>
          <w:szCs w:val="24"/>
          <w:shd w:val="clear" w:color="auto" w:fill="FFFFFF"/>
        </w:rPr>
        <w:t>. П</w:t>
      </w:r>
      <w:r w:rsidR="009C0620" w:rsidRPr="00A77E5D">
        <w:rPr>
          <w:rFonts w:ascii="Times New Roman" w:hAnsi="Times New Roman" w:cs="Times New Roman"/>
          <w:sz w:val="24"/>
          <w:szCs w:val="24"/>
          <w:shd w:val="clear" w:color="auto" w:fill="FFFFFF"/>
        </w:rPr>
        <w:t xml:space="preserve">ункт </w:t>
      </w:r>
      <w:r w:rsidR="0068679B" w:rsidRPr="00A77E5D">
        <w:rPr>
          <w:rFonts w:ascii="Times New Roman" w:hAnsi="Times New Roman" w:cs="Times New Roman"/>
          <w:sz w:val="24"/>
          <w:szCs w:val="24"/>
          <w:shd w:val="clear" w:color="auto" w:fill="FFFFFF"/>
        </w:rPr>
        <w:t>3</w:t>
      </w:r>
      <w:r w:rsidR="009C0620" w:rsidRPr="00A77E5D">
        <w:rPr>
          <w:rFonts w:ascii="Times New Roman" w:hAnsi="Times New Roman" w:cs="Times New Roman"/>
          <w:sz w:val="24"/>
          <w:szCs w:val="24"/>
          <w:shd w:val="clear" w:color="auto" w:fill="FFFFFF"/>
        </w:rPr>
        <w:t>.3. дополнить абзацем</w:t>
      </w:r>
      <w:r w:rsidRPr="00A77E5D">
        <w:rPr>
          <w:rFonts w:ascii="Times New Roman" w:hAnsi="Times New Roman" w:cs="Times New Roman"/>
          <w:sz w:val="24"/>
          <w:szCs w:val="24"/>
          <w:shd w:val="clear" w:color="auto" w:fill="FFFFFF"/>
        </w:rPr>
        <w:t xml:space="preserve"> </w:t>
      </w:r>
      <w:r w:rsidR="0068679B" w:rsidRPr="00A77E5D">
        <w:rPr>
          <w:rFonts w:ascii="Times New Roman" w:hAnsi="Times New Roman" w:cs="Times New Roman"/>
          <w:sz w:val="24"/>
          <w:szCs w:val="24"/>
          <w:shd w:val="clear" w:color="auto" w:fill="FFFFFF"/>
        </w:rPr>
        <w:t>пятым</w:t>
      </w:r>
      <w:r w:rsidRPr="00A77E5D">
        <w:rPr>
          <w:rFonts w:ascii="Times New Roman" w:hAnsi="Times New Roman" w:cs="Times New Roman"/>
          <w:sz w:val="24"/>
          <w:szCs w:val="24"/>
          <w:shd w:val="clear" w:color="auto" w:fill="FFFFFF"/>
        </w:rPr>
        <w:t xml:space="preserve"> следующего содержания:</w:t>
      </w:r>
    </w:p>
    <w:p w14:paraId="07341946" w14:textId="39E51718" w:rsidR="006B71B0"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w:t>
      </w:r>
      <w:bookmarkStart w:id="3" w:name="_Hlk217288008"/>
      <w:r w:rsidR="006B71B0" w:rsidRPr="00A77E5D">
        <w:rPr>
          <w:rFonts w:ascii="Times New Roman" w:hAnsi="Times New Roman" w:cs="Times New Roman"/>
          <w:sz w:val="24"/>
          <w:szCs w:val="24"/>
        </w:rPr>
        <w:t>Компенсация расходов в случае проезда неработающих членов семьи работника к месту использования отпуска и (или) обратно личным транспортом производится при совместном следовании с работником и при условии одновременной реализации работником права на компенсацию расходов с учетом требований </w:t>
      </w:r>
      <w:hyperlink r:id="rId12" w:anchor="/document/33618920/entry/1016" w:history="1">
        <w:r w:rsidR="006B71B0" w:rsidRPr="00A77E5D">
          <w:rPr>
            <w:rFonts w:ascii="Times New Roman" w:hAnsi="Times New Roman" w:cs="Times New Roman"/>
            <w:sz w:val="24"/>
            <w:szCs w:val="24"/>
          </w:rPr>
          <w:t>пунктов </w:t>
        </w:r>
        <w:r w:rsidR="00DD01F5" w:rsidRPr="00A77E5D">
          <w:rPr>
            <w:rFonts w:ascii="Times New Roman" w:hAnsi="Times New Roman" w:cs="Times New Roman"/>
            <w:sz w:val="24"/>
            <w:szCs w:val="24"/>
          </w:rPr>
          <w:t>3</w:t>
        </w:r>
        <w:r w:rsidR="00F30AB0" w:rsidRPr="00A77E5D">
          <w:rPr>
            <w:rFonts w:ascii="Times New Roman" w:hAnsi="Times New Roman" w:cs="Times New Roman"/>
            <w:sz w:val="24"/>
            <w:szCs w:val="24"/>
          </w:rPr>
          <w:t>.5</w:t>
        </w:r>
        <w:r w:rsidR="008D1B45" w:rsidRPr="00A77E5D">
          <w:rPr>
            <w:rFonts w:ascii="Times New Roman" w:hAnsi="Times New Roman" w:cs="Times New Roman"/>
            <w:sz w:val="24"/>
            <w:szCs w:val="24"/>
          </w:rPr>
          <w:t xml:space="preserve"> </w:t>
        </w:r>
        <w:r w:rsidR="00F30AB0" w:rsidRPr="00A77E5D">
          <w:rPr>
            <w:rFonts w:ascii="Times New Roman" w:hAnsi="Times New Roman" w:cs="Times New Roman"/>
            <w:sz w:val="24"/>
            <w:szCs w:val="24"/>
          </w:rPr>
          <w:t>-</w:t>
        </w:r>
        <w:r w:rsidR="00662F71" w:rsidRPr="00A77E5D">
          <w:rPr>
            <w:rFonts w:ascii="Times New Roman" w:hAnsi="Times New Roman" w:cs="Times New Roman"/>
            <w:sz w:val="24"/>
            <w:szCs w:val="24"/>
          </w:rPr>
          <w:t xml:space="preserve"> </w:t>
        </w:r>
        <w:r w:rsidR="00DD01F5" w:rsidRPr="00A77E5D">
          <w:rPr>
            <w:rFonts w:ascii="Times New Roman" w:hAnsi="Times New Roman" w:cs="Times New Roman"/>
            <w:sz w:val="24"/>
            <w:szCs w:val="24"/>
          </w:rPr>
          <w:t>3</w:t>
        </w:r>
        <w:r w:rsidR="008D1B45" w:rsidRPr="00A77E5D">
          <w:rPr>
            <w:rFonts w:ascii="Times New Roman" w:hAnsi="Times New Roman" w:cs="Times New Roman"/>
            <w:sz w:val="24"/>
            <w:szCs w:val="24"/>
          </w:rPr>
          <w:t>.6</w:t>
        </w:r>
      </w:hyperlink>
      <w:r w:rsidR="006B71B0" w:rsidRPr="00A77E5D">
        <w:rPr>
          <w:rFonts w:ascii="Times New Roman" w:hAnsi="Times New Roman" w:cs="Times New Roman"/>
          <w:sz w:val="24"/>
          <w:szCs w:val="24"/>
        </w:rPr>
        <w:t> и </w:t>
      </w:r>
      <w:r w:rsidR="00DD01F5" w:rsidRPr="00A77E5D">
        <w:rPr>
          <w:rFonts w:ascii="Times New Roman" w:hAnsi="Times New Roman" w:cs="Times New Roman"/>
          <w:sz w:val="24"/>
          <w:szCs w:val="24"/>
        </w:rPr>
        <w:t>3</w:t>
      </w:r>
      <w:r w:rsidR="008D1B45" w:rsidRPr="00A77E5D">
        <w:rPr>
          <w:rFonts w:ascii="Times New Roman" w:hAnsi="Times New Roman" w:cs="Times New Roman"/>
          <w:sz w:val="24"/>
          <w:szCs w:val="24"/>
        </w:rPr>
        <w:t>.11 насто</w:t>
      </w:r>
      <w:r w:rsidR="006B71B0" w:rsidRPr="00A77E5D">
        <w:rPr>
          <w:rFonts w:ascii="Times New Roman" w:hAnsi="Times New Roman" w:cs="Times New Roman"/>
          <w:sz w:val="24"/>
          <w:szCs w:val="24"/>
        </w:rPr>
        <w:t>ящего Положения.</w:t>
      </w:r>
      <w:r w:rsidRPr="00A77E5D">
        <w:rPr>
          <w:rFonts w:ascii="Times New Roman" w:hAnsi="Times New Roman" w:cs="Times New Roman"/>
          <w:sz w:val="24"/>
          <w:szCs w:val="24"/>
        </w:rPr>
        <w:t>».</w:t>
      </w:r>
      <w:bookmarkEnd w:id="3"/>
    </w:p>
    <w:p w14:paraId="7D46FCC3" w14:textId="5C4706EB" w:rsidR="00D12D6E" w:rsidRPr="00A77E5D" w:rsidRDefault="00A63E33"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1.</w:t>
      </w:r>
      <w:r w:rsidR="008437CA" w:rsidRPr="00A77E5D">
        <w:rPr>
          <w:rFonts w:ascii="Times New Roman" w:hAnsi="Times New Roman" w:cs="Times New Roman"/>
          <w:sz w:val="24"/>
          <w:szCs w:val="24"/>
        </w:rPr>
        <w:t>4</w:t>
      </w:r>
      <w:r w:rsidRPr="00A77E5D">
        <w:rPr>
          <w:rFonts w:ascii="Times New Roman" w:hAnsi="Times New Roman" w:cs="Times New Roman"/>
          <w:sz w:val="24"/>
          <w:szCs w:val="24"/>
        </w:rPr>
        <w:t xml:space="preserve">. </w:t>
      </w:r>
      <w:r w:rsidR="00D12D6E" w:rsidRPr="00A77E5D">
        <w:rPr>
          <w:rFonts w:ascii="Times New Roman" w:hAnsi="Times New Roman" w:cs="Times New Roman"/>
          <w:sz w:val="24"/>
          <w:szCs w:val="24"/>
        </w:rPr>
        <w:t xml:space="preserve">Абзац четвертый подпункта 1 пункта </w:t>
      </w:r>
      <w:r w:rsidR="00DD01F5" w:rsidRPr="00A77E5D">
        <w:rPr>
          <w:rFonts w:ascii="Times New Roman" w:hAnsi="Times New Roman" w:cs="Times New Roman"/>
          <w:sz w:val="24"/>
          <w:szCs w:val="24"/>
        </w:rPr>
        <w:t>3</w:t>
      </w:r>
      <w:r w:rsidR="00D12D6E" w:rsidRPr="00A77E5D">
        <w:rPr>
          <w:rFonts w:ascii="Times New Roman" w:hAnsi="Times New Roman" w:cs="Times New Roman"/>
          <w:sz w:val="24"/>
          <w:szCs w:val="24"/>
        </w:rPr>
        <w:t>.4 изложить в следующей редакции:</w:t>
      </w:r>
    </w:p>
    <w:p w14:paraId="275BB695" w14:textId="782299C6" w:rsidR="00D12D6E" w:rsidRPr="00A77E5D" w:rsidRDefault="00D12D6E" w:rsidP="00A77E5D">
      <w:pPr>
        <w:autoSpaceDE w:val="0"/>
        <w:autoSpaceDN w:val="0"/>
        <w:adjustRightInd w:val="0"/>
        <w:spacing w:after="0" w:line="240" w:lineRule="auto"/>
        <w:ind w:firstLine="851"/>
        <w:jc w:val="both"/>
        <w:rPr>
          <w:rFonts w:ascii="Times New Roman" w:hAnsi="Times New Roman" w:cs="Times New Roman"/>
          <w:sz w:val="24"/>
          <w:szCs w:val="24"/>
        </w:rPr>
      </w:pPr>
      <w:bookmarkStart w:id="4" w:name="_Hlk217288078"/>
      <w:r w:rsidRPr="00A77E5D">
        <w:rPr>
          <w:rFonts w:ascii="Times New Roman" w:hAnsi="Times New Roman" w:cs="Times New Roman"/>
          <w:sz w:val="24"/>
          <w:szCs w:val="24"/>
        </w:rPr>
        <w:t>"воздушным транспортом - в салоне экономического класса (включая дополни</w:t>
      </w:r>
      <w:r w:rsidR="0008561D" w:rsidRPr="00A77E5D">
        <w:rPr>
          <w:rFonts w:ascii="Times New Roman" w:hAnsi="Times New Roman" w:cs="Times New Roman"/>
          <w:sz w:val="24"/>
          <w:szCs w:val="24"/>
        </w:rPr>
        <w:t>тельную услугу - выбор места);"</w:t>
      </w:r>
      <w:r w:rsidR="00D24D3C" w:rsidRPr="00A77E5D">
        <w:rPr>
          <w:rFonts w:ascii="Times New Roman" w:hAnsi="Times New Roman" w:cs="Times New Roman"/>
          <w:sz w:val="24"/>
          <w:szCs w:val="24"/>
        </w:rPr>
        <w:t>.</w:t>
      </w:r>
    </w:p>
    <w:bookmarkEnd w:id="4"/>
    <w:p w14:paraId="48AFD65E" w14:textId="7CC6DAD4" w:rsidR="0008561D" w:rsidRPr="00A77E5D" w:rsidRDefault="0008561D"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1.</w:t>
      </w:r>
      <w:r w:rsidR="008437CA" w:rsidRPr="00A77E5D">
        <w:rPr>
          <w:rFonts w:ascii="Times New Roman" w:hAnsi="Times New Roman" w:cs="Times New Roman"/>
          <w:sz w:val="24"/>
          <w:szCs w:val="24"/>
        </w:rPr>
        <w:t>5</w:t>
      </w:r>
      <w:r w:rsidRPr="00A77E5D">
        <w:rPr>
          <w:rFonts w:ascii="Times New Roman" w:hAnsi="Times New Roman" w:cs="Times New Roman"/>
          <w:sz w:val="24"/>
          <w:szCs w:val="24"/>
        </w:rPr>
        <w:t xml:space="preserve">. Подпункты шестой и седьмой пункта </w:t>
      </w:r>
      <w:r w:rsidR="00DD01F5" w:rsidRPr="00A77E5D">
        <w:rPr>
          <w:rFonts w:ascii="Times New Roman" w:hAnsi="Times New Roman" w:cs="Times New Roman"/>
          <w:sz w:val="24"/>
          <w:szCs w:val="24"/>
        </w:rPr>
        <w:t>3</w:t>
      </w:r>
      <w:r w:rsidRPr="00A77E5D">
        <w:rPr>
          <w:rFonts w:ascii="Times New Roman" w:hAnsi="Times New Roman" w:cs="Times New Roman"/>
          <w:sz w:val="24"/>
          <w:szCs w:val="24"/>
        </w:rPr>
        <w:t>.4 изложить в следующей редакции:</w:t>
      </w:r>
    </w:p>
    <w:p w14:paraId="339BBDFB" w14:textId="131232E5" w:rsidR="007E6165" w:rsidRPr="00A77E5D" w:rsidRDefault="007E6165" w:rsidP="00A77E5D">
      <w:pPr>
        <w:pStyle w:val="s1"/>
        <w:spacing w:before="0" w:beforeAutospacing="0" w:after="0" w:afterAutospacing="0"/>
        <w:jc w:val="both"/>
      </w:pPr>
      <w:r w:rsidRPr="00A77E5D">
        <w:tab/>
      </w:r>
      <w:r w:rsidR="00D24D3C" w:rsidRPr="00A77E5D">
        <w:t>«</w:t>
      </w:r>
      <w:r w:rsidR="0008561D" w:rsidRPr="00A77E5D">
        <w:t xml:space="preserve">6) </w:t>
      </w:r>
      <w:bookmarkStart w:id="5" w:name="_Hlk217288142"/>
      <w:r w:rsidRPr="00A77E5D">
        <w:t>оплату стоимости израсходованного топлива при осуществлении работником и неработающими членами его семьи проезда к месту использования отпуска и (или) обратно личным транспортом, а также оплату стоимости провоза личного транспорта и проезда работника и неработающих членов его семьи на водном транспорте (в размерах, определяемых в соответствии с </w:t>
      </w:r>
      <w:r w:rsidR="005C6EF7" w:rsidRPr="00A77E5D">
        <w:t>треб</w:t>
      </w:r>
      <w:r w:rsidR="003639E4" w:rsidRPr="00A77E5D">
        <w:t xml:space="preserve">ованиями пунктов </w:t>
      </w:r>
      <w:r w:rsidR="005173BB" w:rsidRPr="00A77E5D">
        <w:t>3</w:t>
      </w:r>
      <w:r w:rsidR="005C6EF7" w:rsidRPr="00A77E5D">
        <w:t>.5</w:t>
      </w:r>
      <w:r w:rsidR="008D1B45" w:rsidRPr="00A77E5D">
        <w:t>.</w:t>
      </w:r>
      <w:hyperlink r:id="rId13" w:anchor="/document/33618920/entry/1016" w:history="1"/>
      <w:r w:rsidRPr="00A77E5D">
        <w:t> и </w:t>
      </w:r>
      <w:r w:rsidR="005173BB" w:rsidRPr="00A77E5D">
        <w:t>3</w:t>
      </w:r>
      <w:r w:rsidR="008A2EC1" w:rsidRPr="00A77E5D">
        <w:t>.</w:t>
      </w:r>
      <w:r w:rsidR="005C6EF7" w:rsidRPr="00A77E5D">
        <w:t>6</w:t>
      </w:r>
      <w:r w:rsidRPr="00A77E5D">
        <w:t> настоящего Положения</w:t>
      </w:r>
      <w:r w:rsidR="008A2EC1" w:rsidRPr="00A77E5D">
        <w:t>)</w:t>
      </w:r>
      <w:r w:rsidRPr="00A77E5D">
        <w:t>;</w:t>
      </w:r>
    </w:p>
    <w:p w14:paraId="78D404AC" w14:textId="2E78CB9A" w:rsidR="007E6165" w:rsidRPr="00A77E5D" w:rsidRDefault="00857486"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503909" w:rsidRPr="00A77E5D">
        <w:rPr>
          <w:rFonts w:ascii="Times New Roman" w:eastAsia="Times New Roman" w:hAnsi="Times New Roman" w:cs="Times New Roman"/>
          <w:kern w:val="0"/>
          <w:sz w:val="24"/>
          <w:szCs w:val="24"/>
          <w:lang w:eastAsia="ru-RU"/>
          <w14:ligatures w14:val="none"/>
        </w:rPr>
        <w:t>7</w:t>
      </w:r>
      <w:r w:rsidR="007E6165" w:rsidRPr="00A77E5D">
        <w:rPr>
          <w:rFonts w:ascii="Times New Roman" w:eastAsia="Times New Roman" w:hAnsi="Times New Roman" w:cs="Times New Roman"/>
          <w:kern w:val="0"/>
          <w:sz w:val="24"/>
          <w:szCs w:val="24"/>
          <w:lang w:eastAsia="ru-RU"/>
          <w14:ligatures w14:val="none"/>
        </w:rPr>
        <w:t xml:space="preserve">) оплату стоимости провоза багажа весом до 30 килограммов на работника и 30 килограммов на каждого неработающего члена семьи работника (за исключением случая, </w:t>
      </w:r>
      <w:r w:rsidR="007E6165" w:rsidRPr="00A77E5D">
        <w:rPr>
          <w:rFonts w:ascii="Times New Roman" w:eastAsia="Times New Roman" w:hAnsi="Times New Roman" w:cs="Times New Roman"/>
          <w:kern w:val="0"/>
          <w:sz w:val="24"/>
          <w:szCs w:val="24"/>
          <w:lang w:eastAsia="ru-RU"/>
          <w14:ligatures w14:val="none"/>
        </w:rPr>
        <w:lastRenderedPageBreak/>
        <w:t>предусмотренного </w:t>
      </w:r>
      <w:hyperlink r:id="rId14" w:anchor="/document/33618920/entry/1163" w:history="1">
        <w:r w:rsidR="007E6165" w:rsidRPr="00A77E5D">
          <w:rPr>
            <w:rFonts w:ascii="Times New Roman" w:eastAsia="Times New Roman" w:hAnsi="Times New Roman" w:cs="Times New Roman"/>
            <w:kern w:val="0"/>
            <w:sz w:val="24"/>
            <w:szCs w:val="24"/>
            <w:lang w:eastAsia="ru-RU"/>
            <w14:ligatures w14:val="none"/>
          </w:rPr>
          <w:t xml:space="preserve">абзацем </w:t>
        </w:r>
        <w:r w:rsidR="005C6EF7" w:rsidRPr="00A77E5D">
          <w:rPr>
            <w:rFonts w:ascii="Times New Roman" w:eastAsia="Times New Roman" w:hAnsi="Times New Roman" w:cs="Times New Roman"/>
            <w:kern w:val="0"/>
            <w:sz w:val="24"/>
            <w:szCs w:val="24"/>
            <w:lang w:eastAsia="ru-RU"/>
            <w14:ligatures w14:val="none"/>
          </w:rPr>
          <w:t>седьмым</w:t>
        </w:r>
        <w:r w:rsidR="005173BB" w:rsidRPr="00A77E5D">
          <w:rPr>
            <w:rFonts w:ascii="Times New Roman" w:eastAsia="Times New Roman" w:hAnsi="Times New Roman" w:cs="Times New Roman"/>
            <w:kern w:val="0"/>
            <w:sz w:val="24"/>
            <w:szCs w:val="24"/>
            <w:lang w:eastAsia="ru-RU"/>
            <w14:ligatures w14:val="none"/>
          </w:rPr>
          <w:t xml:space="preserve"> п</w:t>
        </w:r>
        <w:r w:rsidR="007E6165" w:rsidRPr="00A77E5D">
          <w:rPr>
            <w:rFonts w:ascii="Times New Roman" w:eastAsia="Times New Roman" w:hAnsi="Times New Roman" w:cs="Times New Roman"/>
            <w:kern w:val="0"/>
            <w:sz w:val="24"/>
            <w:szCs w:val="24"/>
            <w:lang w:eastAsia="ru-RU"/>
            <w14:ligatures w14:val="none"/>
          </w:rPr>
          <w:t>ункта </w:t>
        </w:r>
        <w:r w:rsidR="005173BB" w:rsidRPr="00A77E5D">
          <w:rPr>
            <w:rFonts w:ascii="Times New Roman" w:eastAsia="Times New Roman" w:hAnsi="Times New Roman" w:cs="Times New Roman"/>
            <w:kern w:val="0"/>
            <w:sz w:val="24"/>
            <w:szCs w:val="24"/>
            <w:lang w:eastAsia="ru-RU"/>
            <w14:ligatures w14:val="none"/>
          </w:rPr>
          <w:t>3</w:t>
        </w:r>
        <w:r w:rsidR="00503909" w:rsidRPr="00A77E5D">
          <w:rPr>
            <w:rFonts w:ascii="Times New Roman" w:eastAsia="Times New Roman" w:hAnsi="Times New Roman" w:cs="Times New Roman"/>
            <w:kern w:val="0"/>
            <w:sz w:val="24"/>
            <w:szCs w:val="24"/>
            <w:lang w:eastAsia="ru-RU"/>
            <w14:ligatures w14:val="none"/>
          </w:rPr>
          <w:t>.5</w:t>
        </w:r>
      </w:hyperlink>
      <w:r w:rsidR="007E6165" w:rsidRPr="00A77E5D">
        <w:rPr>
          <w:rFonts w:ascii="Times New Roman" w:eastAsia="Times New Roman" w:hAnsi="Times New Roman" w:cs="Times New Roman"/>
          <w:kern w:val="0"/>
          <w:sz w:val="24"/>
          <w:szCs w:val="24"/>
          <w:lang w:eastAsia="ru-RU"/>
          <w14:ligatures w14:val="none"/>
        </w:rPr>
        <w:t> настоящего Положения), подтвержденной документами, содержащими информацию о весе и стоимости провоза багажа;</w:t>
      </w:r>
      <w:r w:rsidR="00D24D3C" w:rsidRPr="00A77E5D">
        <w:rPr>
          <w:rFonts w:ascii="Times New Roman" w:eastAsia="Times New Roman" w:hAnsi="Times New Roman" w:cs="Times New Roman"/>
          <w:kern w:val="0"/>
          <w:sz w:val="24"/>
          <w:szCs w:val="24"/>
          <w:lang w:eastAsia="ru-RU"/>
          <w14:ligatures w14:val="none"/>
        </w:rPr>
        <w:t>».</w:t>
      </w:r>
    </w:p>
    <w:bookmarkEnd w:id="5"/>
    <w:p w14:paraId="4060DEA2" w14:textId="6E702214" w:rsidR="0008561D"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1.</w:t>
      </w:r>
      <w:r w:rsidR="008437CA" w:rsidRPr="00A77E5D">
        <w:rPr>
          <w:rFonts w:ascii="Times New Roman" w:hAnsi="Times New Roman" w:cs="Times New Roman"/>
          <w:sz w:val="24"/>
          <w:szCs w:val="24"/>
        </w:rPr>
        <w:t>6</w:t>
      </w:r>
      <w:r w:rsidR="00857486" w:rsidRPr="00A77E5D">
        <w:rPr>
          <w:rFonts w:ascii="Times New Roman" w:hAnsi="Times New Roman" w:cs="Times New Roman"/>
          <w:sz w:val="24"/>
          <w:szCs w:val="24"/>
        </w:rPr>
        <w:t>. П</w:t>
      </w:r>
      <w:r w:rsidR="00FD485D" w:rsidRPr="00A77E5D">
        <w:rPr>
          <w:rFonts w:ascii="Times New Roman" w:hAnsi="Times New Roman" w:cs="Times New Roman"/>
          <w:sz w:val="24"/>
          <w:szCs w:val="24"/>
        </w:rPr>
        <w:t xml:space="preserve">одпункт </w:t>
      </w:r>
      <w:r w:rsidR="001D5F6E" w:rsidRPr="00A77E5D">
        <w:rPr>
          <w:rFonts w:ascii="Times New Roman" w:hAnsi="Times New Roman" w:cs="Times New Roman"/>
          <w:sz w:val="24"/>
          <w:szCs w:val="24"/>
        </w:rPr>
        <w:t>8</w:t>
      </w:r>
      <w:r w:rsidR="00FD485D" w:rsidRPr="00A77E5D">
        <w:rPr>
          <w:rFonts w:ascii="Times New Roman" w:hAnsi="Times New Roman" w:cs="Times New Roman"/>
          <w:sz w:val="24"/>
          <w:szCs w:val="24"/>
        </w:rPr>
        <w:t xml:space="preserve"> пункта </w:t>
      </w:r>
      <w:r w:rsidR="00DD01F5" w:rsidRPr="00A77E5D">
        <w:rPr>
          <w:rFonts w:ascii="Times New Roman" w:hAnsi="Times New Roman" w:cs="Times New Roman"/>
          <w:sz w:val="24"/>
          <w:szCs w:val="24"/>
        </w:rPr>
        <w:t>3</w:t>
      </w:r>
      <w:r w:rsidR="00FD485D" w:rsidRPr="00A77E5D">
        <w:rPr>
          <w:rFonts w:ascii="Times New Roman" w:hAnsi="Times New Roman" w:cs="Times New Roman"/>
          <w:sz w:val="24"/>
          <w:szCs w:val="24"/>
        </w:rPr>
        <w:t>.4 исключить</w:t>
      </w:r>
      <w:r w:rsidR="00857486" w:rsidRPr="00A77E5D">
        <w:rPr>
          <w:rFonts w:ascii="Times New Roman" w:hAnsi="Times New Roman" w:cs="Times New Roman"/>
          <w:sz w:val="24"/>
          <w:szCs w:val="24"/>
        </w:rPr>
        <w:t>.</w:t>
      </w:r>
    </w:p>
    <w:p w14:paraId="2B497539" w14:textId="1419AF01" w:rsidR="0066336C" w:rsidRPr="00A77E5D" w:rsidRDefault="0066336C" w:rsidP="00A77E5D">
      <w:pPr>
        <w:spacing w:after="0" w:line="240" w:lineRule="auto"/>
        <w:jc w:val="both"/>
        <w:rPr>
          <w:rFonts w:ascii="Times New Roman" w:hAnsi="Times New Roman" w:cs="Times New Roman"/>
          <w:sz w:val="24"/>
          <w:szCs w:val="24"/>
        </w:rPr>
      </w:pPr>
      <w:r w:rsidRPr="00A77E5D">
        <w:rPr>
          <w:rFonts w:ascii="Times New Roman" w:hAnsi="Times New Roman" w:cs="Times New Roman"/>
          <w:sz w:val="24"/>
          <w:szCs w:val="24"/>
        </w:rPr>
        <w:t xml:space="preserve">               1.7. Абзац 6 пункта 3.5. изложить в следующей редакции:</w:t>
      </w:r>
    </w:p>
    <w:p w14:paraId="5ED84E87" w14:textId="20F5673C" w:rsidR="0066336C" w:rsidRPr="00A77E5D" w:rsidRDefault="0066336C" w:rsidP="00A77E5D">
      <w:pPr>
        <w:spacing w:after="0" w:line="240" w:lineRule="auto"/>
        <w:jc w:val="both"/>
        <w:rPr>
          <w:rFonts w:ascii="Times New Roman" w:hAnsi="Times New Roman" w:cs="Times New Roman"/>
          <w:sz w:val="24"/>
          <w:szCs w:val="24"/>
        </w:rPr>
      </w:pPr>
      <w:r w:rsidRPr="00A77E5D">
        <w:rPr>
          <w:rFonts w:ascii="Times New Roman" w:hAnsi="Times New Roman" w:cs="Times New Roman"/>
          <w:sz w:val="24"/>
          <w:szCs w:val="24"/>
        </w:rPr>
        <w:t xml:space="preserve">«Максимальный размер </w:t>
      </w:r>
      <w:proofErr w:type="gramStart"/>
      <w:r w:rsidRPr="00A77E5D">
        <w:rPr>
          <w:rFonts w:ascii="Times New Roman" w:hAnsi="Times New Roman" w:cs="Times New Roman"/>
          <w:sz w:val="24"/>
          <w:szCs w:val="24"/>
        </w:rPr>
        <w:t>компенсации  расходов</w:t>
      </w:r>
      <w:proofErr w:type="gramEnd"/>
      <w:r w:rsidRPr="00A77E5D">
        <w:rPr>
          <w:rFonts w:ascii="Times New Roman" w:hAnsi="Times New Roman" w:cs="Times New Roman"/>
          <w:sz w:val="24"/>
          <w:szCs w:val="24"/>
        </w:rPr>
        <w:t xml:space="preserve"> не может превышать 65 000 (Шестидесяти пяти тысяч) рублей  на  работника и на каждого  неработающего  члена  семьи  работника (далее - максимальный размер компенсации  расходов), за исключением  случаев, предусмотренных абзацем седьмым  настоящего  пункта  и пунктом 3.6. настоящего Положения.»</w:t>
      </w:r>
    </w:p>
    <w:p w14:paraId="7C512DCD" w14:textId="1EB44D50" w:rsidR="009C0620"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A77E5D">
        <w:rPr>
          <w:rFonts w:ascii="Times New Roman" w:hAnsi="Times New Roman" w:cs="Times New Roman"/>
          <w:sz w:val="24"/>
          <w:szCs w:val="24"/>
          <w:shd w:val="clear" w:color="auto" w:fill="FFFFFF"/>
        </w:rPr>
        <w:t>1.</w:t>
      </w:r>
      <w:r w:rsidR="008437CA" w:rsidRPr="00A77E5D">
        <w:rPr>
          <w:rFonts w:ascii="Times New Roman" w:hAnsi="Times New Roman" w:cs="Times New Roman"/>
          <w:sz w:val="24"/>
          <w:szCs w:val="24"/>
          <w:shd w:val="clear" w:color="auto" w:fill="FFFFFF"/>
        </w:rPr>
        <w:t>8</w:t>
      </w:r>
      <w:r w:rsidR="00616BC1" w:rsidRPr="00A77E5D">
        <w:rPr>
          <w:rFonts w:ascii="Times New Roman" w:hAnsi="Times New Roman" w:cs="Times New Roman"/>
          <w:sz w:val="24"/>
          <w:szCs w:val="24"/>
          <w:shd w:val="clear" w:color="auto" w:fill="FFFFFF"/>
        </w:rPr>
        <w:t xml:space="preserve">. </w:t>
      </w:r>
      <w:r w:rsidR="009C0620" w:rsidRPr="00A77E5D">
        <w:rPr>
          <w:rFonts w:ascii="Times New Roman" w:hAnsi="Times New Roman" w:cs="Times New Roman"/>
          <w:sz w:val="24"/>
          <w:szCs w:val="24"/>
          <w:shd w:val="clear" w:color="auto" w:fill="FFFFFF"/>
        </w:rPr>
        <w:t xml:space="preserve">Пункт </w:t>
      </w:r>
      <w:r w:rsidR="00DD01F5" w:rsidRPr="00A77E5D">
        <w:rPr>
          <w:rFonts w:ascii="Times New Roman" w:hAnsi="Times New Roman" w:cs="Times New Roman"/>
          <w:sz w:val="24"/>
          <w:szCs w:val="24"/>
          <w:shd w:val="clear" w:color="auto" w:fill="FFFFFF"/>
        </w:rPr>
        <w:t>3</w:t>
      </w:r>
      <w:r w:rsidR="009C0620" w:rsidRPr="00A77E5D">
        <w:rPr>
          <w:rFonts w:ascii="Times New Roman" w:hAnsi="Times New Roman" w:cs="Times New Roman"/>
          <w:sz w:val="24"/>
          <w:szCs w:val="24"/>
          <w:shd w:val="clear" w:color="auto" w:fill="FFFFFF"/>
        </w:rPr>
        <w:t>.5.</w:t>
      </w:r>
      <w:r w:rsidRPr="00A77E5D">
        <w:rPr>
          <w:rFonts w:ascii="Times New Roman" w:hAnsi="Times New Roman" w:cs="Times New Roman"/>
          <w:sz w:val="24"/>
          <w:szCs w:val="24"/>
          <w:shd w:val="clear" w:color="auto" w:fill="FFFFFF"/>
        </w:rPr>
        <w:t xml:space="preserve"> </w:t>
      </w:r>
      <w:r w:rsidR="009C0620" w:rsidRPr="00A77E5D">
        <w:rPr>
          <w:rFonts w:ascii="Times New Roman" w:hAnsi="Times New Roman" w:cs="Times New Roman"/>
          <w:sz w:val="24"/>
          <w:szCs w:val="24"/>
          <w:shd w:val="clear" w:color="auto" w:fill="FFFFFF"/>
        </w:rPr>
        <w:t xml:space="preserve">дополнить абзацами </w:t>
      </w:r>
      <w:r w:rsidR="005C6EF7" w:rsidRPr="00A77E5D">
        <w:rPr>
          <w:rFonts w:ascii="Times New Roman" w:hAnsi="Times New Roman" w:cs="Times New Roman"/>
          <w:sz w:val="24"/>
          <w:szCs w:val="24"/>
          <w:shd w:val="clear" w:color="auto" w:fill="FFFFFF"/>
        </w:rPr>
        <w:t>де</w:t>
      </w:r>
      <w:r w:rsidR="00A77E5D" w:rsidRPr="00A77E5D">
        <w:rPr>
          <w:rFonts w:ascii="Times New Roman" w:hAnsi="Times New Roman" w:cs="Times New Roman"/>
          <w:sz w:val="24"/>
          <w:szCs w:val="24"/>
          <w:shd w:val="clear" w:color="auto" w:fill="FFFFFF"/>
        </w:rPr>
        <w:t>вятым</w:t>
      </w:r>
      <w:r w:rsidR="005C6EF7" w:rsidRPr="00A77E5D">
        <w:rPr>
          <w:rFonts w:ascii="Times New Roman" w:hAnsi="Times New Roman" w:cs="Times New Roman"/>
          <w:sz w:val="24"/>
          <w:szCs w:val="24"/>
          <w:shd w:val="clear" w:color="auto" w:fill="FFFFFF"/>
        </w:rPr>
        <w:t xml:space="preserve"> </w:t>
      </w:r>
      <w:r w:rsidR="009C0620" w:rsidRPr="00A77E5D">
        <w:rPr>
          <w:rFonts w:ascii="Times New Roman" w:hAnsi="Times New Roman" w:cs="Times New Roman"/>
          <w:sz w:val="24"/>
          <w:szCs w:val="24"/>
          <w:shd w:val="clear" w:color="auto" w:fill="FFFFFF"/>
        </w:rPr>
        <w:t xml:space="preserve">и </w:t>
      </w:r>
      <w:r w:rsidR="00A802CD" w:rsidRPr="00A77E5D">
        <w:rPr>
          <w:rFonts w:ascii="Times New Roman" w:hAnsi="Times New Roman" w:cs="Times New Roman"/>
          <w:sz w:val="24"/>
          <w:szCs w:val="24"/>
          <w:shd w:val="clear" w:color="auto" w:fill="FFFFFF"/>
        </w:rPr>
        <w:t>десятым</w:t>
      </w:r>
      <w:r w:rsidR="009C0620" w:rsidRPr="00A77E5D">
        <w:rPr>
          <w:rFonts w:ascii="Times New Roman" w:hAnsi="Times New Roman" w:cs="Times New Roman"/>
          <w:sz w:val="24"/>
          <w:szCs w:val="24"/>
          <w:shd w:val="clear" w:color="auto" w:fill="FFFFFF"/>
        </w:rPr>
        <w:t xml:space="preserve"> следующего содержания:</w:t>
      </w:r>
    </w:p>
    <w:p w14:paraId="2503D008" w14:textId="0693932D" w:rsidR="009C0620" w:rsidRPr="00A77E5D" w:rsidRDefault="009C0620" w:rsidP="00A77E5D">
      <w:pPr>
        <w:pStyle w:val="s1"/>
        <w:shd w:val="clear" w:color="auto" w:fill="FFFFFF"/>
        <w:spacing w:before="0" w:beforeAutospacing="0" w:after="0" w:afterAutospacing="0"/>
        <w:jc w:val="both"/>
      </w:pPr>
      <w:r w:rsidRPr="00A77E5D">
        <w:tab/>
        <w:t>«</w:t>
      </w:r>
      <w:bookmarkStart w:id="6" w:name="_Hlk217288584"/>
      <w:r w:rsidRPr="00A77E5D">
        <w:t>Выезд работника к месту использования отпуска может осуществляться в нерабочее время в день, непосредственно предшествующий выходным дням, нерабочим праздничным дням и другим предоставляемым работнику дням отдыха перед отпуском, отпуску или в выходные, нерабочие праздничные дни и другие предоставляемые работнику дни отдыха перед отпуском.</w:t>
      </w:r>
    </w:p>
    <w:p w14:paraId="1E507C87" w14:textId="54883B90" w:rsidR="009C0620" w:rsidRPr="00A77E5D" w:rsidRDefault="009C0620" w:rsidP="00A77E5D">
      <w:pPr>
        <w:pStyle w:val="s1"/>
        <w:shd w:val="clear" w:color="auto" w:fill="FFFFFF"/>
        <w:spacing w:before="0" w:beforeAutospacing="0" w:after="0" w:afterAutospacing="0"/>
        <w:jc w:val="both"/>
      </w:pPr>
      <w:r w:rsidRPr="00A77E5D">
        <w:tab/>
        <w:t>Возвращение работника из места использования отпуска может осуществляться в выходные, нерабочие праздничные дни или другие предоставляемые работнику дни отдыха, следующие за днем окончания отпуска, в день выхода на работу до начала рабочего дня, а также в период временной нетрудоспособности работника.</w:t>
      </w:r>
      <w:r w:rsidR="004F77D6" w:rsidRPr="00A77E5D">
        <w:t>».</w:t>
      </w:r>
    </w:p>
    <w:bookmarkEnd w:id="6"/>
    <w:p w14:paraId="35C5A4DC" w14:textId="2FC35922" w:rsidR="00B00539" w:rsidRPr="00A77E5D" w:rsidRDefault="00526CD4"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ab/>
      </w:r>
      <w:r w:rsidR="00121914" w:rsidRPr="00A77E5D">
        <w:rPr>
          <w:rFonts w:eastAsiaTheme="minorHAnsi"/>
          <w:kern w:val="2"/>
          <w:shd w:val="clear" w:color="auto" w:fill="FFFFFF"/>
          <w:lang w:eastAsia="en-US"/>
          <w14:ligatures w14:val="standardContextual"/>
        </w:rPr>
        <w:t>1.</w:t>
      </w:r>
      <w:r w:rsidR="008437CA" w:rsidRPr="00A77E5D">
        <w:rPr>
          <w:rFonts w:eastAsiaTheme="minorHAnsi"/>
          <w:kern w:val="2"/>
          <w:shd w:val="clear" w:color="auto" w:fill="FFFFFF"/>
          <w:lang w:eastAsia="en-US"/>
          <w14:ligatures w14:val="standardContextual"/>
        </w:rPr>
        <w:t>9</w:t>
      </w:r>
      <w:r w:rsidR="00807D09" w:rsidRPr="00A77E5D">
        <w:rPr>
          <w:rFonts w:eastAsiaTheme="minorHAnsi"/>
          <w:kern w:val="2"/>
          <w:shd w:val="clear" w:color="auto" w:fill="FFFFFF"/>
          <w:lang w:eastAsia="en-US"/>
          <w14:ligatures w14:val="standardContextual"/>
        </w:rPr>
        <w:t xml:space="preserve">. </w:t>
      </w:r>
      <w:r w:rsidR="00B00539" w:rsidRPr="00A77E5D">
        <w:rPr>
          <w:rFonts w:eastAsiaTheme="minorHAnsi"/>
          <w:kern w:val="2"/>
          <w:shd w:val="clear" w:color="auto" w:fill="FFFFFF"/>
          <w:lang w:eastAsia="en-US"/>
          <w14:ligatures w14:val="standardContextual"/>
        </w:rPr>
        <w:t xml:space="preserve">Пункт </w:t>
      </w:r>
      <w:r w:rsidR="00DD01F5" w:rsidRPr="00A77E5D">
        <w:rPr>
          <w:rFonts w:eastAsiaTheme="minorHAnsi"/>
          <w:kern w:val="2"/>
          <w:shd w:val="clear" w:color="auto" w:fill="FFFFFF"/>
          <w:lang w:eastAsia="en-US"/>
          <w14:ligatures w14:val="standardContextual"/>
        </w:rPr>
        <w:t>3</w:t>
      </w:r>
      <w:r w:rsidR="00B00539" w:rsidRPr="00A77E5D">
        <w:rPr>
          <w:rFonts w:eastAsiaTheme="minorHAnsi"/>
          <w:kern w:val="2"/>
          <w:shd w:val="clear" w:color="auto" w:fill="FFFFFF"/>
          <w:lang w:eastAsia="en-US"/>
          <w14:ligatures w14:val="standardContextual"/>
        </w:rPr>
        <w:t>.8. изложить в следующей редакции:</w:t>
      </w:r>
    </w:p>
    <w:p w14:paraId="5CFCE033" w14:textId="590FD9E9" w:rsidR="00B00539" w:rsidRPr="00A77E5D" w:rsidRDefault="00B00539" w:rsidP="00A77E5D">
      <w:pPr>
        <w:pStyle w:val="s1"/>
        <w:shd w:val="clear" w:color="auto" w:fill="FFFFFF"/>
        <w:spacing w:before="0" w:beforeAutospacing="0" w:after="0" w:afterAutospacing="0"/>
        <w:jc w:val="both"/>
      </w:pPr>
      <w:r w:rsidRPr="00A77E5D">
        <w:rPr>
          <w:rFonts w:eastAsiaTheme="minorHAnsi"/>
          <w:kern w:val="2"/>
          <w:shd w:val="clear" w:color="auto" w:fill="FFFFFF"/>
          <w:lang w:eastAsia="en-US"/>
          <w14:ligatures w14:val="standardContextual"/>
        </w:rPr>
        <w:tab/>
        <w:t>«</w:t>
      </w:r>
      <w:r w:rsidR="00DD01F5" w:rsidRPr="00A77E5D">
        <w:rPr>
          <w:rFonts w:eastAsiaTheme="minorHAnsi"/>
          <w:kern w:val="2"/>
          <w:shd w:val="clear" w:color="auto" w:fill="FFFFFF"/>
          <w:lang w:eastAsia="en-US"/>
          <w14:ligatures w14:val="standardContextual"/>
        </w:rPr>
        <w:t>3</w:t>
      </w:r>
      <w:r w:rsidRPr="00A77E5D">
        <w:rPr>
          <w:rFonts w:eastAsiaTheme="minorHAnsi"/>
          <w:kern w:val="2"/>
          <w:shd w:val="clear" w:color="auto" w:fill="FFFFFF"/>
          <w:lang w:eastAsia="en-US"/>
          <w14:ligatures w14:val="standardContextual"/>
        </w:rPr>
        <w:t xml:space="preserve">.8. </w:t>
      </w:r>
      <w:bookmarkStart w:id="7" w:name="_Hlk217291381"/>
      <w:r w:rsidR="00526CD4" w:rsidRPr="00A77E5D">
        <w:rPr>
          <w:rFonts w:eastAsiaTheme="minorHAnsi"/>
          <w:kern w:val="2"/>
          <w:shd w:val="clear" w:color="auto" w:fill="FFFFFF"/>
          <w:lang w:eastAsia="en-US"/>
          <w14:ligatures w14:val="standardContextual"/>
        </w:rPr>
        <w:t>В случае если стоимость проезда работника и (или) неработающих членов его семьи к месту использования отпуска и обратно включена в стоимость приобретенного туристского продукта, компенсация расходов производится на основании справки соответствующей туристической (транспортной) организации о стоимости проезда, включенной в стоимость туристской путевки, договора с туроператором или турагентом и документов, подтверждающих оплату туристского продукта (туристская путевка, оформленная на бланке строгой отчетности, или кассовый чек на бумажном носителе, в том числе сформированный в электронной форме, содержащий реквизиты согласно требованиям </w:t>
      </w:r>
      <w:hyperlink r:id="rId15" w:anchor="/document/12130951/entry/0" w:history="1">
        <w:r w:rsidR="00526CD4" w:rsidRPr="00A77E5D">
          <w:rPr>
            <w:rFonts w:eastAsiaTheme="minorHAnsi"/>
            <w:kern w:val="2"/>
            <w:shd w:val="clear" w:color="auto" w:fill="FFFFFF"/>
            <w:lang w:eastAsia="en-US"/>
            <w14:ligatures w14:val="standardContextual"/>
          </w:rPr>
          <w:t>Федерального закона</w:t>
        </w:r>
      </w:hyperlink>
      <w:r w:rsidR="00526CD4" w:rsidRPr="00A77E5D">
        <w:rPr>
          <w:rFonts w:eastAsiaTheme="minorHAnsi"/>
          <w:kern w:val="2"/>
          <w:shd w:val="clear" w:color="auto" w:fill="FFFFFF"/>
          <w:lang w:eastAsia="en-US"/>
          <w14:ligatures w14:val="standardContextual"/>
        </w:rPr>
        <w:t> от 22.05.2003 N 54-ФЗ "О применении контрольно-кассовой техники при осуществлении расчетов в Российской Федерации", либо их копии, заверенные выдавшей соответствующий документ туристической (транспортной) организацией или бухгалтерией по месту работы работника в случае, если он представил копию документа вместе с ее оригиналом</w:t>
      </w:r>
      <w:r w:rsidRPr="00A77E5D">
        <w:rPr>
          <w:rFonts w:eastAsiaTheme="minorHAnsi"/>
          <w:kern w:val="2"/>
          <w:shd w:val="clear" w:color="auto" w:fill="FFFFFF"/>
          <w:lang w:eastAsia="en-US"/>
          <w14:ligatures w14:val="standardContextual"/>
        </w:rPr>
        <w:t>).</w:t>
      </w:r>
    </w:p>
    <w:p w14:paraId="36FA7E65" w14:textId="40967173" w:rsidR="0058021C" w:rsidRPr="00A77E5D" w:rsidRDefault="00B00539" w:rsidP="00A77E5D">
      <w:pPr>
        <w:pStyle w:val="s1"/>
        <w:shd w:val="clear" w:color="auto" w:fill="FFFFFF"/>
        <w:spacing w:before="0" w:beforeAutospacing="0" w:after="0" w:afterAutospacing="0"/>
        <w:jc w:val="both"/>
      </w:pPr>
      <w:r w:rsidRPr="00A77E5D">
        <w:rPr>
          <w:shd w:val="clear" w:color="auto" w:fill="FFFFFF"/>
        </w:rPr>
        <w:tab/>
        <w:t>При заключении договора о реализации туристского продукта в форме электронного документа и оплате с использованием платежной (банковской) карты на официальном сайте туроператора или турагента в информационно-телекоммуникационной сети "Интернет" представляются оформленные электронные документы (договор, справка) на бумажном носителе и документы, подтверждающие оплату туристского продукта (выписка по счету банковской карты или иной документ, подтверждающий оплату туристской путевки).</w:t>
      </w:r>
      <w:r w:rsidRPr="00A77E5D">
        <w:t>".</w:t>
      </w:r>
    </w:p>
    <w:bookmarkEnd w:id="7"/>
    <w:p w14:paraId="61EF917B" w14:textId="1897BCDE" w:rsidR="0077263D" w:rsidRPr="00A77E5D" w:rsidRDefault="001E5C68" w:rsidP="00A77E5D">
      <w:pPr>
        <w:pStyle w:val="s1"/>
        <w:shd w:val="clear" w:color="auto" w:fill="FFFFFF"/>
        <w:spacing w:before="0" w:beforeAutospacing="0" w:after="0" w:afterAutospacing="0"/>
        <w:jc w:val="both"/>
        <w:rPr>
          <w:color w:val="22272F"/>
          <w:shd w:val="clear" w:color="auto" w:fill="FFFFFF"/>
        </w:rPr>
      </w:pPr>
      <w:r w:rsidRPr="00A77E5D">
        <w:rPr>
          <w:rFonts w:eastAsiaTheme="minorHAnsi"/>
          <w:kern w:val="2"/>
          <w:shd w:val="clear" w:color="auto" w:fill="FFFFFF"/>
          <w:lang w:eastAsia="en-US"/>
          <w14:ligatures w14:val="standardContextual"/>
        </w:rPr>
        <w:tab/>
        <w:t>1.1</w:t>
      </w:r>
      <w:r w:rsidR="00121914" w:rsidRPr="00A77E5D">
        <w:rPr>
          <w:rFonts w:eastAsiaTheme="minorHAnsi"/>
          <w:kern w:val="2"/>
          <w:shd w:val="clear" w:color="auto" w:fill="FFFFFF"/>
          <w:lang w:eastAsia="en-US"/>
          <w14:ligatures w14:val="standardContextual"/>
        </w:rPr>
        <w:t>0</w:t>
      </w:r>
      <w:r w:rsidRPr="00A77E5D">
        <w:rPr>
          <w:rFonts w:eastAsiaTheme="minorHAnsi"/>
          <w:kern w:val="2"/>
          <w:shd w:val="clear" w:color="auto" w:fill="FFFFFF"/>
          <w:lang w:eastAsia="en-US"/>
          <w14:ligatures w14:val="standardContextual"/>
        </w:rPr>
        <w:t xml:space="preserve">. </w:t>
      </w:r>
      <w:r w:rsidR="0077263D" w:rsidRPr="00A77E5D">
        <w:rPr>
          <w:color w:val="22272F"/>
          <w:shd w:val="clear" w:color="auto" w:fill="FFFFFF"/>
        </w:rPr>
        <w:t>Абзац седьмой пункта 3.9 считать абзацем восьмым.</w:t>
      </w:r>
    </w:p>
    <w:p w14:paraId="07E37EFD" w14:textId="1D6602C8" w:rsidR="0077263D" w:rsidRPr="00A77E5D" w:rsidRDefault="0077263D" w:rsidP="00A77E5D">
      <w:pPr>
        <w:shd w:val="clear" w:color="auto" w:fill="FFFFFF"/>
        <w:spacing w:after="0"/>
        <w:jc w:val="both"/>
        <w:rPr>
          <w:rFonts w:ascii="Arial" w:eastAsia="Times New Roman" w:hAnsi="Arial" w:cs="Arial"/>
          <w:color w:val="1A1A1A"/>
          <w:kern w:val="0"/>
          <w:sz w:val="24"/>
          <w:szCs w:val="24"/>
          <w:lang w:eastAsia="ru-RU"/>
          <w14:ligatures w14:val="none"/>
        </w:rPr>
      </w:pPr>
      <w:r w:rsidRPr="00A77E5D">
        <w:rPr>
          <w:sz w:val="24"/>
          <w:szCs w:val="24"/>
          <w:shd w:val="clear" w:color="auto" w:fill="FFFFFF"/>
        </w:rPr>
        <w:t xml:space="preserve">           1.11.</w:t>
      </w:r>
      <w:r w:rsidRPr="00A77E5D">
        <w:rPr>
          <w:rFonts w:ascii="Times New Roman" w:eastAsia="Times New Roman" w:hAnsi="Times New Roman" w:cs="Times New Roman"/>
          <w:color w:val="22272F"/>
          <w:kern w:val="0"/>
          <w:sz w:val="24"/>
          <w:szCs w:val="24"/>
          <w:shd w:val="clear" w:color="auto" w:fill="FFFFFF"/>
          <w:lang w:eastAsia="ru-RU"/>
          <w14:ligatures w14:val="none"/>
        </w:rPr>
        <w:t xml:space="preserve"> Пункт 3.9. дополнить абзацем седьмым следующего содержания:</w:t>
      </w:r>
    </w:p>
    <w:p w14:paraId="10355A9B" w14:textId="47CB9507" w:rsidR="0077263D" w:rsidRPr="00A77E5D" w:rsidRDefault="0077263D" w:rsidP="00A77E5D">
      <w:pPr>
        <w:shd w:val="clear" w:color="auto" w:fill="FFFFFF"/>
        <w:spacing w:after="0" w:line="240" w:lineRule="auto"/>
        <w:jc w:val="both"/>
        <w:rPr>
          <w:rFonts w:ascii="Arial" w:eastAsia="Times New Roman" w:hAnsi="Arial" w:cs="Arial"/>
          <w:color w:val="1A1A1A"/>
          <w:kern w:val="0"/>
          <w:sz w:val="24"/>
          <w:szCs w:val="24"/>
          <w:lang w:eastAsia="ru-RU"/>
          <w14:ligatures w14:val="none"/>
        </w:rPr>
      </w:pPr>
      <w:r w:rsidRPr="00A77E5D">
        <w:rPr>
          <w:rFonts w:ascii="Times New Roman" w:eastAsia="Times New Roman" w:hAnsi="Times New Roman" w:cs="Times New Roman"/>
          <w:color w:val="22272F"/>
          <w:kern w:val="0"/>
          <w:sz w:val="24"/>
          <w:szCs w:val="24"/>
          <w:shd w:val="clear" w:color="auto" w:fill="FFFFFF"/>
          <w:lang w:eastAsia="ru-RU"/>
          <w14:ligatures w14:val="none"/>
        </w:rPr>
        <w:t>       "В период действия официального режима временного ограничения (в том числе кратковременного) полетов в аэропортах на территории Российской Федерации проезд с пересадками на воздушном транспорте через альтернативные аэропорты и (или) на иных видах транспорта по альтернативному маршруту следования к месту использования отпуска и (или) обратно не признается отклонением от кратчайшего маршрута следования к месту использования отпуска и (или) обратно. При этом допускаются остановки на время, необходимое для осуществления пересадки.".</w:t>
      </w:r>
    </w:p>
    <w:p w14:paraId="335BAF3F" w14:textId="25F18586" w:rsidR="00C740B1" w:rsidRPr="00A77E5D" w:rsidRDefault="0077263D"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 xml:space="preserve">      1.12.</w:t>
      </w:r>
      <w:r w:rsidR="00C740B1" w:rsidRPr="00A77E5D">
        <w:rPr>
          <w:rFonts w:eastAsiaTheme="minorHAnsi"/>
          <w:kern w:val="2"/>
          <w:shd w:val="clear" w:color="auto" w:fill="FFFFFF"/>
          <w:lang w:eastAsia="en-US"/>
          <w14:ligatures w14:val="standardContextual"/>
        </w:rPr>
        <w:t xml:space="preserve">В пункте </w:t>
      </w:r>
      <w:r w:rsidR="00DD01F5" w:rsidRPr="00A77E5D">
        <w:rPr>
          <w:rFonts w:eastAsiaTheme="minorHAnsi"/>
          <w:kern w:val="2"/>
          <w:shd w:val="clear" w:color="auto" w:fill="FFFFFF"/>
          <w:lang w:eastAsia="en-US"/>
          <w14:ligatures w14:val="standardContextual"/>
        </w:rPr>
        <w:t>3</w:t>
      </w:r>
      <w:r w:rsidR="00C740B1" w:rsidRPr="00A77E5D">
        <w:rPr>
          <w:rFonts w:eastAsiaTheme="minorHAnsi"/>
          <w:kern w:val="2"/>
          <w:shd w:val="clear" w:color="auto" w:fill="FFFFFF"/>
          <w:lang w:eastAsia="en-US"/>
          <w14:ligatures w14:val="standardContextual"/>
        </w:rPr>
        <w:t>.11:</w:t>
      </w:r>
    </w:p>
    <w:p w14:paraId="41E2AF35" w14:textId="6A3DA8F2" w:rsidR="001E5C68" w:rsidRPr="00A77E5D" w:rsidRDefault="00C740B1"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ab/>
        <w:t>1) в</w:t>
      </w:r>
      <w:r w:rsidR="001E5C68" w:rsidRPr="00A77E5D">
        <w:rPr>
          <w:rFonts w:eastAsiaTheme="minorHAnsi"/>
          <w:kern w:val="2"/>
          <w:shd w:val="clear" w:color="auto" w:fill="FFFFFF"/>
          <w:lang w:eastAsia="en-US"/>
          <w14:ligatures w14:val="standardContextual"/>
        </w:rPr>
        <w:t xml:space="preserve"> абзацах первом</w:t>
      </w:r>
      <w:r w:rsidR="00C70B4C" w:rsidRPr="00A77E5D">
        <w:rPr>
          <w:rFonts w:eastAsiaTheme="minorHAnsi"/>
          <w:kern w:val="2"/>
          <w:shd w:val="clear" w:color="auto" w:fill="FFFFFF"/>
          <w:lang w:eastAsia="en-US"/>
          <w14:ligatures w14:val="standardContextual"/>
        </w:rPr>
        <w:t>,</w:t>
      </w:r>
      <w:r w:rsidR="001E5C68" w:rsidRPr="00A77E5D">
        <w:rPr>
          <w:rFonts w:eastAsiaTheme="minorHAnsi"/>
          <w:kern w:val="2"/>
          <w:shd w:val="clear" w:color="auto" w:fill="FFFFFF"/>
          <w:lang w:eastAsia="en-US"/>
          <w14:ligatures w14:val="standardContextual"/>
        </w:rPr>
        <w:t xml:space="preserve"> втором</w:t>
      </w:r>
      <w:r w:rsidR="00C70B4C" w:rsidRPr="00A77E5D">
        <w:rPr>
          <w:rFonts w:eastAsiaTheme="minorHAnsi"/>
          <w:kern w:val="2"/>
          <w:shd w:val="clear" w:color="auto" w:fill="FFFFFF"/>
          <w:lang w:eastAsia="en-US"/>
          <w14:ligatures w14:val="standardContextual"/>
        </w:rPr>
        <w:t xml:space="preserve"> и третьем</w:t>
      </w:r>
      <w:r w:rsidR="001E5C68" w:rsidRPr="00A77E5D">
        <w:rPr>
          <w:rFonts w:eastAsiaTheme="minorHAnsi"/>
          <w:kern w:val="2"/>
          <w:shd w:val="clear" w:color="auto" w:fill="FFFFFF"/>
          <w:lang w:eastAsia="en-US"/>
          <w14:ligatures w14:val="standardContextual"/>
        </w:rPr>
        <w:t xml:space="preserve"> пункта </w:t>
      </w:r>
      <w:r w:rsidR="00DD01F5" w:rsidRPr="00A77E5D">
        <w:rPr>
          <w:rFonts w:eastAsiaTheme="minorHAnsi"/>
          <w:kern w:val="2"/>
          <w:shd w:val="clear" w:color="auto" w:fill="FFFFFF"/>
          <w:lang w:eastAsia="en-US"/>
          <w14:ligatures w14:val="standardContextual"/>
        </w:rPr>
        <w:t>3</w:t>
      </w:r>
      <w:r w:rsidR="001E5C68" w:rsidRPr="00A77E5D">
        <w:rPr>
          <w:rFonts w:eastAsiaTheme="minorHAnsi"/>
          <w:kern w:val="2"/>
          <w:shd w:val="clear" w:color="auto" w:fill="FFFFFF"/>
          <w:lang w:eastAsia="en-US"/>
          <w14:ligatures w14:val="standardContextual"/>
        </w:rPr>
        <w:t>.11 слова «и (или) неработающи</w:t>
      </w:r>
      <w:r w:rsidR="00106B9A" w:rsidRPr="00A77E5D">
        <w:rPr>
          <w:rFonts w:eastAsiaTheme="minorHAnsi"/>
          <w:kern w:val="2"/>
          <w:shd w:val="clear" w:color="auto" w:fill="FFFFFF"/>
          <w:lang w:eastAsia="en-US"/>
          <w14:ligatures w14:val="standardContextual"/>
        </w:rPr>
        <w:t>е</w:t>
      </w:r>
      <w:r w:rsidR="001E5C68" w:rsidRPr="00A77E5D">
        <w:rPr>
          <w:rFonts w:eastAsiaTheme="minorHAnsi"/>
          <w:kern w:val="2"/>
          <w:shd w:val="clear" w:color="auto" w:fill="FFFFFF"/>
          <w:lang w:eastAsia="en-US"/>
          <w14:ligatures w14:val="standardContextual"/>
        </w:rPr>
        <w:t>» заменить словами «и неработающи</w:t>
      </w:r>
      <w:r w:rsidR="00106B9A" w:rsidRPr="00A77E5D">
        <w:rPr>
          <w:rFonts w:eastAsiaTheme="minorHAnsi"/>
          <w:kern w:val="2"/>
          <w:shd w:val="clear" w:color="auto" w:fill="FFFFFF"/>
          <w:lang w:eastAsia="en-US"/>
          <w14:ligatures w14:val="standardContextual"/>
        </w:rPr>
        <w:t>е</w:t>
      </w:r>
      <w:r w:rsidR="001E5C68" w:rsidRPr="00A77E5D">
        <w:rPr>
          <w:rFonts w:eastAsiaTheme="minorHAnsi"/>
          <w:kern w:val="2"/>
          <w:shd w:val="clear" w:color="auto" w:fill="FFFFFF"/>
          <w:lang w:eastAsia="en-US"/>
          <w14:ligatures w14:val="standardContextual"/>
        </w:rPr>
        <w:t>»</w:t>
      </w:r>
      <w:r w:rsidRPr="00A77E5D">
        <w:rPr>
          <w:rFonts w:eastAsiaTheme="minorHAnsi"/>
          <w:kern w:val="2"/>
          <w:shd w:val="clear" w:color="auto" w:fill="FFFFFF"/>
          <w:lang w:eastAsia="en-US"/>
          <w14:ligatures w14:val="standardContextual"/>
        </w:rPr>
        <w:t>;</w:t>
      </w:r>
    </w:p>
    <w:p w14:paraId="78D8B13F" w14:textId="20420272" w:rsidR="00C740B1" w:rsidRPr="00A77E5D" w:rsidRDefault="00C740B1" w:rsidP="00A77E5D">
      <w:pPr>
        <w:pStyle w:val="s1"/>
        <w:spacing w:before="0" w:beforeAutospacing="0" w:after="0" w:afterAutospacing="0"/>
        <w:jc w:val="both"/>
        <w:rPr>
          <w:shd w:val="clear" w:color="auto" w:fill="F3F1E9"/>
        </w:rPr>
      </w:pPr>
      <w:r w:rsidRPr="00A77E5D">
        <w:rPr>
          <w:rFonts w:eastAsiaTheme="minorHAnsi"/>
          <w:kern w:val="2"/>
          <w:shd w:val="clear" w:color="auto" w:fill="FFFFFF"/>
          <w:lang w:eastAsia="en-US"/>
          <w14:ligatures w14:val="standardContextual"/>
        </w:rPr>
        <w:tab/>
        <w:t xml:space="preserve">2) </w:t>
      </w:r>
      <w:r w:rsidR="00F67C24" w:rsidRPr="00A77E5D">
        <w:t>а</w:t>
      </w:r>
      <w:r w:rsidRPr="00A77E5D">
        <w:t xml:space="preserve">бзац </w:t>
      </w:r>
      <w:r w:rsidR="00106B9A" w:rsidRPr="00A77E5D">
        <w:t>второй дополнить словами</w:t>
      </w:r>
      <w:r w:rsidRPr="00A77E5D">
        <w:t>:</w:t>
      </w:r>
    </w:p>
    <w:p w14:paraId="7BB02465" w14:textId="5CA54131" w:rsidR="00926E30" w:rsidRPr="00A77E5D" w:rsidRDefault="00C740B1" w:rsidP="00A77E5D">
      <w:pPr>
        <w:pStyle w:val="s1"/>
        <w:spacing w:before="0" w:beforeAutospacing="0" w:after="0" w:afterAutospacing="0"/>
        <w:jc w:val="both"/>
        <w:rPr>
          <w:shd w:val="clear" w:color="auto" w:fill="F3F1E9"/>
        </w:rPr>
      </w:pPr>
      <w:r w:rsidRPr="00A77E5D">
        <w:lastRenderedPageBreak/>
        <w:tab/>
      </w:r>
      <w:bookmarkStart w:id="8" w:name="_Hlk217297464"/>
      <w:r w:rsidRPr="00A77E5D">
        <w:t>«</w:t>
      </w:r>
      <w:r w:rsidR="00926E30" w:rsidRPr="00A77E5D">
        <w:rPr>
          <w:shd w:val="clear" w:color="auto" w:fill="FFFFFF"/>
        </w:rPr>
        <w:t>При этом под кратчайшим путем признается наименьшее расстояние от места жительства работника и (или) неработающих членов его семьи либо от места их фактического нахождения по пути следования к месту использования отпуска до места использования отпуска и обратно по существующей транспортной схеме.</w:t>
      </w:r>
    </w:p>
    <w:p w14:paraId="2C14C4E9" w14:textId="4AC2DB4D" w:rsidR="00C740B1" w:rsidRPr="00A77E5D" w:rsidRDefault="00926E30" w:rsidP="00A77E5D">
      <w:pPr>
        <w:pStyle w:val="s1"/>
        <w:spacing w:before="0" w:beforeAutospacing="0" w:after="0" w:afterAutospacing="0"/>
        <w:jc w:val="both"/>
        <w:rPr>
          <w:shd w:val="clear" w:color="auto" w:fill="F3F1E9"/>
        </w:rPr>
      </w:pPr>
      <w:r w:rsidRPr="00A77E5D">
        <w:tab/>
      </w:r>
      <w:r w:rsidR="00C740B1" w:rsidRPr="00A77E5D">
        <w:t>Наименьшая стоимость проезда определяется из расходов, перечисленных в </w:t>
      </w:r>
      <w:hyperlink r:id="rId16" w:anchor="/document/33618920/entry/1154" w:history="1">
        <w:r w:rsidR="00C740B1" w:rsidRPr="00A77E5D">
          <w:t xml:space="preserve">подпункте </w:t>
        </w:r>
        <w:r w:rsidR="00E47DD4" w:rsidRPr="00A77E5D">
          <w:t>6</w:t>
        </w:r>
        <w:r w:rsidR="00C740B1" w:rsidRPr="00A77E5D">
          <w:t xml:space="preserve"> пункта </w:t>
        </w:r>
      </w:hyperlink>
      <w:r w:rsidR="00DD01F5" w:rsidRPr="00A77E5D">
        <w:t>3</w:t>
      </w:r>
      <w:r w:rsidR="00E47DD4" w:rsidRPr="00A77E5D">
        <w:t>.4.</w:t>
      </w:r>
      <w:r w:rsidR="00C740B1" w:rsidRPr="00A77E5D">
        <w:t> настоящего Положения, на основании следующих документов:</w:t>
      </w:r>
    </w:p>
    <w:p w14:paraId="33D2DE69" w14:textId="4FD89CAE" w:rsidR="00C740B1" w:rsidRPr="00A77E5D" w:rsidRDefault="00F67C24"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C740B1" w:rsidRPr="00A77E5D">
        <w:rPr>
          <w:rFonts w:ascii="Times New Roman" w:eastAsia="Times New Roman" w:hAnsi="Times New Roman" w:cs="Times New Roman"/>
          <w:kern w:val="0"/>
          <w:sz w:val="24"/>
          <w:szCs w:val="24"/>
          <w:lang w:eastAsia="ru-RU"/>
          <w14:ligatures w14:val="none"/>
        </w:rPr>
        <w:t>копии </w:t>
      </w:r>
      <w:hyperlink r:id="rId17" w:anchor="/document/72270082/entry/1000" w:history="1">
        <w:r w:rsidR="00C740B1" w:rsidRPr="00A77E5D">
          <w:rPr>
            <w:rFonts w:ascii="Times New Roman" w:eastAsia="Times New Roman" w:hAnsi="Times New Roman" w:cs="Times New Roman"/>
            <w:kern w:val="0"/>
            <w:sz w:val="24"/>
            <w:szCs w:val="24"/>
            <w:lang w:eastAsia="ru-RU"/>
            <w14:ligatures w14:val="none"/>
          </w:rPr>
          <w:t>паспорта</w:t>
        </w:r>
      </w:hyperlink>
      <w:r w:rsidR="00C740B1" w:rsidRPr="00A77E5D">
        <w:rPr>
          <w:rFonts w:ascii="Times New Roman" w:eastAsia="Times New Roman" w:hAnsi="Times New Roman" w:cs="Times New Roman"/>
          <w:kern w:val="0"/>
          <w:sz w:val="24"/>
          <w:szCs w:val="24"/>
          <w:lang w:eastAsia="ru-RU"/>
          <w14:ligatures w14:val="none"/>
        </w:rPr>
        <w:t> транспортного средства или выписки из электронного паспорта транспортного средства на бумажном носителе;</w:t>
      </w:r>
    </w:p>
    <w:p w14:paraId="3BAB2BBA" w14:textId="4C1EF0D4" w:rsidR="00C740B1" w:rsidRPr="00A77E5D" w:rsidRDefault="00F67C24"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C740B1" w:rsidRPr="00A77E5D">
        <w:rPr>
          <w:rFonts w:ascii="Times New Roman" w:eastAsia="Times New Roman" w:hAnsi="Times New Roman" w:cs="Times New Roman"/>
          <w:kern w:val="0"/>
          <w:sz w:val="24"/>
          <w:szCs w:val="24"/>
          <w:lang w:eastAsia="ru-RU"/>
          <w14:ligatures w14:val="none"/>
        </w:rPr>
        <w:t>кассовых чеков автозаправочных станций на бумажном носителе, в том числе, сформированных в электронной форме, содержащих реквизиты согласно требованиям </w:t>
      </w:r>
      <w:hyperlink r:id="rId18" w:anchor="/document/12130951/entry/0" w:history="1">
        <w:r w:rsidR="00C740B1" w:rsidRPr="00A77E5D">
          <w:rPr>
            <w:rFonts w:ascii="Times New Roman" w:eastAsia="Times New Roman" w:hAnsi="Times New Roman" w:cs="Times New Roman"/>
            <w:kern w:val="0"/>
            <w:sz w:val="24"/>
            <w:szCs w:val="24"/>
            <w:lang w:eastAsia="ru-RU"/>
            <w14:ligatures w14:val="none"/>
          </w:rPr>
          <w:t>Федерального закона</w:t>
        </w:r>
      </w:hyperlink>
      <w:r w:rsidR="00C740B1" w:rsidRPr="00A77E5D">
        <w:rPr>
          <w:rFonts w:ascii="Times New Roman" w:eastAsia="Times New Roman" w:hAnsi="Times New Roman" w:cs="Times New Roman"/>
          <w:kern w:val="0"/>
          <w:sz w:val="24"/>
          <w:szCs w:val="24"/>
          <w:lang w:eastAsia="ru-RU"/>
          <w14:ligatures w14:val="none"/>
        </w:rPr>
        <w:t> от 22.05.2003 N 54-ФЗ "О применении контрольно-кассовой техники при осуществлении расчетов в Российской Федерации" (далее - чеки автозаправочных станций);</w:t>
      </w:r>
    </w:p>
    <w:p w14:paraId="30B94049" w14:textId="3F5F958E" w:rsidR="00C740B1" w:rsidRPr="00A77E5D" w:rsidRDefault="00F67C24"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C740B1" w:rsidRPr="00A77E5D">
        <w:rPr>
          <w:rFonts w:ascii="Times New Roman" w:eastAsia="Times New Roman" w:hAnsi="Times New Roman" w:cs="Times New Roman"/>
          <w:kern w:val="0"/>
          <w:sz w:val="24"/>
          <w:szCs w:val="24"/>
          <w:lang w:eastAsia="ru-RU"/>
          <w14:ligatures w14:val="none"/>
        </w:rPr>
        <w:t>документов, подтверждающих стоимость провоза личного транспорта, проезда работника и неработающих членов его семьи на водном транспорте;</w:t>
      </w:r>
    </w:p>
    <w:p w14:paraId="4DE3EF75" w14:textId="6F402803" w:rsidR="00C740B1" w:rsidRPr="00A77E5D" w:rsidRDefault="00F67C24"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C740B1" w:rsidRPr="00A77E5D">
        <w:rPr>
          <w:rFonts w:ascii="Times New Roman" w:eastAsia="Times New Roman" w:hAnsi="Times New Roman" w:cs="Times New Roman"/>
          <w:kern w:val="0"/>
          <w:sz w:val="24"/>
          <w:szCs w:val="24"/>
          <w:lang w:eastAsia="ru-RU"/>
          <w14:ligatures w14:val="none"/>
        </w:rPr>
        <w:t>документа, подтверждающего пребывание работника и неработающих членов его семьи в месте использования отпуска, в соответствии с</w:t>
      </w:r>
      <w:r w:rsidR="00106B9A" w:rsidRPr="00A77E5D">
        <w:rPr>
          <w:rFonts w:ascii="Times New Roman" w:eastAsia="Times New Roman" w:hAnsi="Times New Roman" w:cs="Times New Roman"/>
          <w:kern w:val="0"/>
          <w:sz w:val="24"/>
          <w:szCs w:val="24"/>
          <w:lang w:eastAsia="ru-RU"/>
          <w14:ligatures w14:val="none"/>
        </w:rPr>
        <w:t xml:space="preserve"> абзацем пятым пункта 3</w:t>
      </w:r>
      <w:r w:rsidR="00E47DD4" w:rsidRPr="00A77E5D">
        <w:rPr>
          <w:rFonts w:ascii="Times New Roman" w:eastAsia="Times New Roman" w:hAnsi="Times New Roman" w:cs="Times New Roman"/>
          <w:kern w:val="0"/>
          <w:sz w:val="24"/>
          <w:szCs w:val="24"/>
          <w:lang w:eastAsia="ru-RU"/>
          <w14:ligatures w14:val="none"/>
        </w:rPr>
        <w:t>.11. н</w:t>
      </w:r>
      <w:r w:rsidR="00C740B1" w:rsidRPr="00A77E5D">
        <w:rPr>
          <w:rFonts w:ascii="Times New Roman" w:eastAsia="Times New Roman" w:hAnsi="Times New Roman" w:cs="Times New Roman"/>
          <w:kern w:val="0"/>
          <w:sz w:val="24"/>
          <w:szCs w:val="24"/>
          <w:lang w:eastAsia="ru-RU"/>
          <w14:ligatures w14:val="none"/>
        </w:rPr>
        <w:t>астоящего Положения</w:t>
      </w:r>
      <w:bookmarkEnd w:id="8"/>
      <w:r w:rsidR="00C740B1" w:rsidRPr="00A77E5D">
        <w:rPr>
          <w:rFonts w:ascii="Times New Roman" w:eastAsia="Times New Roman" w:hAnsi="Times New Roman" w:cs="Times New Roman"/>
          <w:kern w:val="0"/>
          <w:sz w:val="24"/>
          <w:szCs w:val="24"/>
          <w:lang w:eastAsia="ru-RU"/>
          <w14:ligatures w14:val="none"/>
        </w:rPr>
        <w:t>.</w:t>
      </w:r>
    </w:p>
    <w:p w14:paraId="73A2433B" w14:textId="769A68DA" w:rsidR="00F67C24" w:rsidRPr="00A77E5D" w:rsidRDefault="00F67C24" w:rsidP="00A77E5D">
      <w:pPr>
        <w:pStyle w:val="s1"/>
        <w:shd w:val="clear" w:color="auto" w:fill="FFFFFF"/>
        <w:spacing w:before="0" w:beforeAutospacing="0" w:after="0" w:afterAutospacing="0"/>
        <w:jc w:val="both"/>
      </w:pPr>
      <w:r w:rsidRPr="00A77E5D">
        <w:rPr>
          <w:rFonts w:eastAsiaTheme="minorHAnsi"/>
          <w:kern w:val="2"/>
          <w:shd w:val="clear" w:color="auto" w:fill="FFFFFF"/>
          <w:lang w:eastAsia="en-US"/>
          <w14:ligatures w14:val="standardContextual"/>
        </w:rPr>
        <w:tab/>
        <w:t>3)</w:t>
      </w:r>
      <w:r w:rsidRPr="00A77E5D">
        <w:rPr>
          <w:shd w:val="clear" w:color="auto" w:fill="FFFFFF"/>
        </w:rPr>
        <w:t xml:space="preserve"> абзац пятый пункта </w:t>
      </w:r>
      <w:r w:rsidR="00DD01F5" w:rsidRPr="00A77E5D">
        <w:rPr>
          <w:shd w:val="clear" w:color="auto" w:fill="FFFFFF"/>
        </w:rPr>
        <w:t>3</w:t>
      </w:r>
      <w:r w:rsidRPr="00A77E5D">
        <w:rPr>
          <w:shd w:val="clear" w:color="auto" w:fill="FFFFFF"/>
        </w:rPr>
        <w:t>.11. изложить в следующей редакции:</w:t>
      </w:r>
    </w:p>
    <w:p w14:paraId="32FA208D"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bookmarkStart w:id="9" w:name="_Hlk217291762"/>
      <w:r w:rsidRPr="00A77E5D">
        <w:rPr>
          <w:rFonts w:ascii="Times New Roman" w:hAnsi="Times New Roman" w:cs="Times New Roman"/>
          <w:sz w:val="24"/>
          <w:szCs w:val="24"/>
        </w:rPr>
        <w:t>Для подтверждения факта пребывания работника и (или) неработающих членов его семьи в месте проведения отпуска может быть представлен один из следующих документов:</w:t>
      </w:r>
    </w:p>
    <w:p w14:paraId="40BF8D46"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bookmarkStart w:id="10" w:name="Par1"/>
      <w:bookmarkEnd w:id="10"/>
      <w:r w:rsidRPr="00A77E5D">
        <w:rPr>
          <w:rFonts w:ascii="Times New Roman" w:hAnsi="Times New Roman" w:cs="Times New Roman"/>
          <w:sz w:val="24"/>
          <w:szCs w:val="24"/>
        </w:rPr>
        <w:t xml:space="preserve">1) отпускное </w:t>
      </w:r>
      <w:hyperlink r:id="rId19" w:history="1">
        <w:r w:rsidRPr="00A77E5D">
          <w:rPr>
            <w:rStyle w:val="a6"/>
            <w:rFonts w:ascii="Times New Roman" w:hAnsi="Times New Roman" w:cs="Times New Roman"/>
            <w:color w:val="auto"/>
            <w:sz w:val="24"/>
            <w:szCs w:val="24"/>
            <w:u w:val="none"/>
          </w:rPr>
          <w:t>удостоверение</w:t>
        </w:r>
      </w:hyperlink>
      <w:r w:rsidRPr="00A77E5D">
        <w:rPr>
          <w:rFonts w:ascii="Times New Roman" w:hAnsi="Times New Roman" w:cs="Times New Roman"/>
          <w:sz w:val="24"/>
          <w:szCs w:val="24"/>
        </w:rPr>
        <w:t>, выданное работодателем, по форме согласно Приложению 2 к настоящим Правилам, отметки в котором подтверждаются подписью представителя администрации гостиницы, санатория, пансионата, дома отдыха, туристической базы, кемпинга, гостевого дома или иной подобной организации (далее - средство размещения для временного проживания), либо организации, осуществляющей управление многоквартирными домами, либо садоводческого или огороднического товарищества, либо подписью представителя органа местного самоуправления, органа государственной власти, функционирующего по месту использования отпуска, удостоверенной соответствующей печатью (штампом) (при наличии);</w:t>
      </w:r>
    </w:p>
    <w:p w14:paraId="0F9B9E49"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2) справка о регистрации по месту пребывания, выданная органом регистрационного учета граждан Российской Федерации по месту пребывания и по месту жительства в пределах Российской Федерации;</w:t>
      </w:r>
    </w:p>
    <w:p w14:paraId="6014008D"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3) квитанции (талоны) о проживании в средствах размещения для временного проживания, которые должны содержать: наименование исполнителя (для индивидуальных предпринимателей - фамилия, имя, отчество, сведения о государственной регистрации), место нахождения средства размещения для временного проживания, фамилию, имя, отчество проживающего, сроки проживания;</w:t>
      </w:r>
    </w:p>
    <w:p w14:paraId="7A661D9A"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bookmarkStart w:id="11" w:name="Par4"/>
      <w:bookmarkEnd w:id="11"/>
      <w:r w:rsidRPr="00A77E5D">
        <w:rPr>
          <w:rFonts w:ascii="Times New Roman" w:hAnsi="Times New Roman" w:cs="Times New Roman"/>
          <w:sz w:val="24"/>
          <w:szCs w:val="24"/>
        </w:rPr>
        <w:t>4) копии заграничных паспортов с отметками органа пограничного контроля (пункта пропуска через государственную границу Российской Федерации) о месте пересечения государственной границы Российской Федерации (с предъявлением оригинала);</w:t>
      </w:r>
    </w:p>
    <w:p w14:paraId="3A8A8ADE" w14:textId="5335B092"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 xml:space="preserve">5) чек автозаправочной станции о приобретении топлива в крайней точке маршрута при проезде к месту использования отпуска и (или) обратно либо другой документ, подтверждающий факт пребывания работника и неработающих членов его семьи в месте проведения отпуска (в случае непредставления одного из документов, перечисленных в </w:t>
      </w:r>
      <w:hyperlink r:id="rId20" w:anchor="Par1" w:history="1">
        <w:r w:rsidRPr="00A77E5D">
          <w:rPr>
            <w:rStyle w:val="a6"/>
            <w:rFonts w:ascii="Times New Roman" w:hAnsi="Times New Roman" w:cs="Times New Roman"/>
            <w:color w:val="auto"/>
            <w:sz w:val="24"/>
            <w:szCs w:val="24"/>
            <w:u w:val="none"/>
          </w:rPr>
          <w:t>подпунктах 1</w:t>
        </w:r>
      </w:hyperlink>
      <w:r w:rsidRPr="00A77E5D">
        <w:rPr>
          <w:rFonts w:ascii="Times New Roman" w:hAnsi="Times New Roman" w:cs="Times New Roman"/>
          <w:sz w:val="24"/>
          <w:szCs w:val="24"/>
        </w:rPr>
        <w:t xml:space="preserve"> - </w:t>
      </w:r>
      <w:hyperlink r:id="rId21" w:anchor="Par4" w:history="1">
        <w:r w:rsidRPr="00A77E5D">
          <w:rPr>
            <w:rStyle w:val="a6"/>
            <w:rFonts w:ascii="Times New Roman" w:hAnsi="Times New Roman" w:cs="Times New Roman"/>
            <w:color w:val="auto"/>
            <w:sz w:val="24"/>
            <w:szCs w:val="24"/>
            <w:u w:val="none"/>
          </w:rPr>
          <w:t>4</w:t>
        </w:r>
      </w:hyperlink>
      <w:r w:rsidRPr="00A77E5D">
        <w:rPr>
          <w:rFonts w:ascii="Times New Roman" w:hAnsi="Times New Roman" w:cs="Times New Roman"/>
          <w:sz w:val="24"/>
          <w:szCs w:val="24"/>
        </w:rPr>
        <w:t xml:space="preserve"> настоящего пункта).".</w:t>
      </w:r>
    </w:p>
    <w:bookmarkEnd w:id="9"/>
    <w:p w14:paraId="7622E022" w14:textId="5863A13B" w:rsidR="00F67C24" w:rsidRPr="00A77E5D" w:rsidRDefault="00F67C24"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ab/>
        <w:t xml:space="preserve">4) </w:t>
      </w:r>
      <w:r w:rsidR="00D24D3C" w:rsidRPr="00A77E5D">
        <w:rPr>
          <w:rFonts w:eastAsiaTheme="minorHAnsi"/>
          <w:kern w:val="2"/>
          <w:shd w:val="clear" w:color="auto" w:fill="FFFFFF"/>
          <w:lang w:eastAsia="en-US"/>
          <w14:ligatures w14:val="standardContextual"/>
        </w:rPr>
        <w:t>а</w:t>
      </w:r>
      <w:r w:rsidR="00D24D3C" w:rsidRPr="00A77E5D">
        <w:rPr>
          <w:shd w:val="clear" w:color="auto" w:fill="FFFFFF"/>
        </w:rPr>
        <w:t xml:space="preserve">бзац шестой пункта </w:t>
      </w:r>
      <w:r w:rsidR="00DD01F5" w:rsidRPr="00A77E5D">
        <w:rPr>
          <w:shd w:val="clear" w:color="auto" w:fill="FFFFFF"/>
        </w:rPr>
        <w:t>3</w:t>
      </w:r>
      <w:r w:rsidR="00D24D3C" w:rsidRPr="00A77E5D">
        <w:rPr>
          <w:shd w:val="clear" w:color="auto" w:fill="FFFFFF"/>
        </w:rPr>
        <w:t>.11. исключить;</w:t>
      </w:r>
    </w:p>
    <w:p w14:paraId="75C6F12A" w14:textId="1ADAF5EE" w:rsidR="001E5C68" w:rsidRPr="00A77E5D" w:rsidRDefault="00D24D3C"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ab/>
      </w:r>
      <w:r w:rsidR="00F67C24" w:rsidRPr="00A77E5D">
        <w:rPr>
          <w:rFonts w:eastAsiaTheme="minorHAnsi"/>
          <w:kern w:val="2"/>
          <w:shd w:val="clear" w:color="auto" w:fill="FFFFFF"/>
          <w:lang w:eastAsia="en-US"/>
          <w14:ligatures w14:val="standardContextual"/>
        </w:rPr>
        <w:t>5) а</w:t>
      </w:r>
      <w:r w:rsidR="001E5C68" w:rsidRPr="00A77E5D">
        <w:rPr>
          <w:rFonts w:eastAsiaTheme="minorHAnsi"/>
          <w:kern w:val="2"/>
          <w:shd w:val="clear" w:color="auto" w:fill="FFFFFF"/>
          <w:lang w:eastAsia="en-US"/>
          <w14:ligatures w14:val="standardContextual"/>
        </w:rPr>
        <w:t>бзац седьмой изложить в следующей редакции:</w:t>
      </w:r>
    </w:p>
    <w:p w14:paraId="12A581DF" w14:textId="30CF31A6" w:rsidR="00B00539" w:rsidRPr="00A77E5D" w:rsidRDefault="001E5C68" w:rsidP="00A77E5D">
      <w:pPr>
        <w:pStyle w:val="s1"/>
        <w:spacing w:before="0" w:beforeAutospacing="0" w:after="0" w:afterAutospacing="0"/>
        <w:jc w:val="both"/>
        <w:rPr>
          <w:shd w:val="clear" w:color="auto" w:fill="F3F1E9"/>
        </w:rPr>
      </w:pPr>
      <w:r w:rsidRPr="00A77E5D">
        <w:rPr>
          <w:rFonts w:eastAsiaTheme="minorHAnsi"/>
          <w:kern w:val="2"/>
          <w:shd w:val="clear" w:color="auto" w:fill="FFFFFF"/>
          <w:lang w:eastAsia="en-US"/>
          <w14:ligatures w14:val="standardContextual"/>
        </w:rPr>
        <w:tab/>
      </w:r>
      <w:bookmarkStart w:id="12" w:name="_Hlk217291919"/>
      <w:r w:rsidRPr="00A77E5D">
        <w:rPr>
          <w:rFonts w:eastAsiaTheme="minorHAnsi"/>
          <w:kern w:val="2"/>
          <w:shd w:val="clear" w:color="auto" w:fill="FFFFFF"/>
          <w:lang w:eastAsia="en-US"/>
          <w14:ligatures w14:val="standardContextual"/>
        </w:rPr>
        <w:t>«</w:t>
      </w:r>
      <w:r w:rsidR="003639E4" w:rsidRPr="00A77E5D">
        <w:rPr>
          <w:shd w:val="clear" w:color="auto" w:fill="FFFFFF"/>
        </w:rPr>
        <w:t>Компенсация расходов при следовании работника и неработающих членов его семьи к месту использования отпуска и (или) обратно личным транспортом производится в сумме, не превышающей расходов</w:t>
      </w:r>
      <w:r w:rsidR="008437CA" w:rsidRPr="00A77E5D">
        <w:rPr>
          <w:shd w:val="clear" w:color="auto" w:fill="FFFFFF"/>
        </w:rPr>
        <w:t>,</w:t>
      </w:r>
      <w:r w:rsidR="003639E4" w:rsidRPr="00A77E5D">
        <w:rPr>
          <w:shd w:val="clear" w:color="auto" w:fill="FFFFFF"/>
        </w:rPr>
        <w:t xml:space="preserve"> </w:t>
      </w:r>
      <w:r w:rsidR="008437CA" w:rsidRPr="00A77E5D">
        <w:rPr>
          <w:shd w:val="clear" w:color="auto" w:fill="FFFFFF"/>
        </w:rPr>
        <w:t xml:space="preserve">произведенных на оплату стоимости израсходованного </w:t>
      </w:r>
      <w:r w:rsidR="008437CA" w:rsidRPr="00A77E5D">
        <w:rPr>
          <w:shd w:val="clear" w:color="auto" w:fill="FFFFFF"/>
        </w:rPr>
        <w:lastRenderedPageBreak/>
        <w:t>топлива в соответствии с представленными платежными.</w:t>
      </w:r>
      <w:r w:rsidR="003639E4" w:rsidRPr="00A77E5D">
        <w:rPr>
          <w:shd w:val="clear" w:color="auto" w:fill="FFFFFF"/>
        </w:rPr>
        <w:t xml:space="preserve"> </w:t>
      </w:r>
      <w:r w:rsidRPr="00A77E5D">
        <w:t>Расчет стоимости израсходованного топлива определяется как произведение средневзвешенной цены за 1 литр топлива, рассчитанной из стоимости топлива, указанной в чеках автозаправочных станций, и количества топлива, рассчитанного на основе нормы расхода топлива, установленной для соответствующего транспортного средства при смешанном цикле, исходя из расстояния по кратчайшему пути и (или) обратно.»</w:t>
      </w:r>
      <w:r w:rsidR="00D24D3C" w:rsidRPr="00A77E5D">
        <w:t>;</w:t>
      </w:r>
    </w:p>
    <w:bookmarkEnd w:id="12"/>
    <w:p w14:paraId="4AA8DCF4" w14:textId="29953DA7" w:rsidR="004B12FB"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A77E5D">
        <w:rPr>
          <w:rFonts w:ascii="Times New Roman" w:hAnsi="Times New Roman" w:cs="Times New Roman"/>
          <w:sz w:val="24"/>
          <w:szCs w:val="24"/>
          <w:shd w:val="clear" w:color="auto" w:fill="FFFFFF"/>
        </w:rPr>
        <w:t>6)</w:t>
      </w:r>
      <w:r w:rsidR="00BA3F09" w:rsidRPr="00A77E5D">
        <w:rPr>
          <w:rFonts w:ascii="Times New Roman" w:hAnsi="Times New Roman" w:cs="Times New Roman"/>
          <w:sz w:val="24"/>
          <w:szCs w:val="24"/>
          <w:shd w:val="clear" w:color="auto" w:fill="FFFFFF"/>
        </w:rPr>
        <w:t xml:space="preserve"> </w:t>
      </w:r>
      <w:r w:rsidRPr="00A77E5D">
        <w:rPr>
          <w:rFonts w:ascii="Times New Roman" w:hAnsi="Times New Roman" w:cs="Times New Roman"/>
          <w:sz w:val="24"/>
          <w:szCs w:val="24"/>
          <w:shd w:val="clear" w:color="auto" w:fill="FFFFFF"/>
        </w:rPr>
        <w:t>а</w:t>
      </w:r>
      <w:r w:rsidR="00BA3F09" w:rsidRPr="00A77E5D">
        <w:rPr>
          <w:rFonts w:ascii="Times New Roman" w:hAnsi="Times New Roman" w:cs="Times New Roman"/>
          <w:sz w:val="24"/>
          <w:szCs w:val="24"/>
          <w:shd w:val="clear" w:color="auto" w:fill="FFFFFF"/>
        </w:rPr>
        <w:t xml:space="preserve">бзацы седьмой, восьмой и девятый </w:t>
      </w:r>
      <w:r w:rsidR="00B91DAE" w:rsidRPr="00A77E5D">
        <w:rPr>
          <w:rFonts w:ascii="Times New Roman" w:hAnsi="Times New Roman" w:cs="Times New Roman"/>
          <w:sz w:val="24"/>
          <w:szCs w:val="24"/>
          <w:shd w:val="clear" w:color="auto" w:fill="FFFFFF"/>
        </w:rPr>
        <w:t xml:space="preserve">считать </w:t>
      </w:r>
      <w:r w:rsidR="00BA3F09" w:rsidRPr="00A77E5D">
        <w:rPr>
          <w:rFonts w:ascii="Times New Roman" w:hAnsi="Times New Roman" w:cs="Times New Roman"/>
          <w:sz w:val="24"/>
          <w:szCs w:val="24"/>
          <w:shd w:val="clear" w:color="auto" w:fill="FFFFFF"/>
        </w:rPr>
        <w:t>шестым, седьмым и восьмым.</w:t>
      </w:r>
    </w:p>
    <w:p w14:paraId="7E011222" w14:textId="0D1F060D" w:rsidR="000F063F" w:rsidRPr="00A77E5D" w:rsidRDefault="00121914" w:rsidP="00A77E5D">
      <w:pPr>
        <w:autoSpaceDE w:val="0"/>
        <w:autoSpaceDN w:val="0"/>
        <w:adjustRightInd w:val="0"/>
        <w:ind w:firstLine="709"/>
        <w:jc w:val="both"/>
        <w:rPr>
          <w:rFonts w:ascii="Times New Roman" w:hAnsi="Times New Roman" w:cs="Times New Roman"/>
          <w:sz w:val="24"/>
          <w:szCs w:val="24"/>
        </w:rPr>
      </w:pPr>
      <w:r w:rsidRPr="00A77E5D">
        <w:rPr>
          <w:rFonts w:ascii="Times New Roman" w:hAnsi="Times New Roman" w:cs="Times New Roman"/>
          <w:sz w:val="24"/>
          <w:szCs w:val="24"/>
        </w:rPr>
        <w:t>1.1</w:t>
      </w:r>
      <w:r w:rsidR="0077263D" w:rsidRPr="00A77E5D">
        <w:rPr>
          <w:rFonts w:ascii="Times New Roman" w:hAnsi="Times New Roman" w:cs="Times New Roman"/>
          <w:sz w:val="24"/>
          <w:szCs w:val="24"/>
        </w:rPr>
        <w:t>3</w:t>
      </w:r>
      <w:r w:rsidR="000F063F" w:rsidRPr="00A77E5D">
        <w:rPr>
          <w:rFonts w:ascii="Times New Roman" w:hAnsi="Times New Roman" w:cs="Times New Roman"/>
          <w:sz w:val="24"/>
          <w:szCs w:val="24"/>
        </w:rPr>
        <w:t xml:space="preserve">. Приложение </w:t>
      </w:r>
      <w:r w:rsidRPr="00A77E5D">
        <w:rPr>
          <w:rFonts w:ascii="Times New Roman" w:hAnsi="Times New Roman" w:cs="Times New Roman"/>
          <w:sz w:val="24"/>
          <w:szCs w:val="24"/>
        </w:rPr>
        <w:t>2</w:t>
      </w:r>
      <w:r w:rsidR="000F063F" w:rsidRPr="00A77E5D">
        <w:rPr>
          <w:rFonts w:ascii="Times New Roman" w:hAnsi="Times New Roman" w:cs="Times New Roman"/>
          <w:sz w:val="24"/>
          <w:szCs w:val="24"/>
        </w:rPr>
        <w:t xml:space="preserve"> изложить в следующей редакции: </w:t>
      </w:r>
    </w:p>
    <w:p w14:paraId="66D3198F" w14:textId="4B0288A5" w:rsidR="00121914" w:rsidRPr="0066336C" w:rsidRDefault="00121914" w:rsidP="00121914">
      <w:pPr>
        <w:autoSpaceDE w:val="0"/>
        <w:autoSpaceDN w:val="0"/>
        <w:adjustRightInd w:val="0"/>
        <w:spacing w:after="0"/>
        <w:ind w:firstLine="709"/>
        <w:jc w:val="right"/>
        <w:rPr>
          <w:rFonts w:ascii="Times New Roman" w:hAnsi="Times New Roman" w:cs="Times New Roman"/>
          <w:shd w:val="clear" w:color="auto" w:fill="FFFFFF"/>
        </w:rPr>
      </w:pPr>
      <w:r w:rsidRPr="0066336C">
        <w:rPr>
          <w:rFonts w:ascii="Times New Roman" w:hAnsi="Times New Roman" w:cs="Times New Roman"/>
          <w:shd w:val="clear" w:color="auto" w:fill="FFFFFF"/>
        </w:rPr>
        <w:t>«Приложение 2</w:t>
      </w:r>
    </w:p>
    <w:p w14:paraId="03768477" w14:textId="77777777" w:rsidR="00DD01F5" w:rsidRPr="0066336C" w:rsidRDefault="00DD01F5" w:rsidP="00DD01F5">
      <w:pPr>
        <w:widowControl w:val="0"/>
        <w:autoSpaceDE w:val="0"/>
        <w:autoSpaceDN w:val="0"/>
        <w:adjustRightInd w:val="0"/>
        <w:spacing w:after="0" w:line="240" w:lineRule="auto"/>
        <w:jc w:val="right"/>
        <w:outlineLvl w:val="1"/>
        <w:rPr>
          <w:rFonts w:ascii="Times New Roman" w:hAnsi="Times New Roman"/>
          <w:sz w:val="24"/>
          <w:szCs w:val="24"/>
        </w:rPr>
      </w:pPr>
      <w:r w:rsidRPr="0066336C">
        <w:rPr>
          <w:rFonts w:ascii="Times New Roman" w:hAnsi="Times New Roman"/>
          <w:sz w:val="24"/>
          <w:szCs w:val="24"/>
        </w:rPr>
        <w:t xml:space="preserve">к Положению о гарантиях и компенсациях лицам,  </w:t>
      </w:r>
    </w:p>
    <w:p w14:paraId="74C47523" w14:textId="77777777" w:rsidR="00DD01F5" w:rsidRPr="0066336C" w:rsidRDefault="00DD01F5" w:rsidP="00DD01F5">
      <w:pPr>
        <w:widowControl w:val="0"/>
        <w:autoSpaceDE w:val="0"/>
        <w:autoSpaceDN w:val="0"/>
        <w:adjustRightInd w:val="0"/>
        <w:spacing w:after="0" w:line="240" w:lineRule="auto"/>
        <w:jc w:val="right"/>
        <w:outlineLvl w:val="1"/>
        <w:rPr>
          <w:rFonts w:ascii="Times New Roman" w:hAnsi="Times New Roman"/>
          <w:sz w:val="24"/>
          <w:szCs w:val="24"/>
        </w:rPr>
      </w:pPr>
      <w:r w:rsidRPr="0066336C">
        <w:rPr>
          <w:rFonts w:ascii="Times New Roman" w:hAnsi="Times New Roman"/>
          <w:sz w:val="24"/>
          <w:szCs w:val="24"/>
        </w:rPr>
        <w:t xml:space="preserve">работающим в органах местного самоуправления  </w:t>
      </w:r>
    </w:p>
    <w:p w14:paraId="2FCEAA7D" w14:textId="77777777" w:rsidR="00DD01F5" w:rsidRPr="0066336C" w:rsidRDefault="00DD01F5" w:rsidP="00DD01F5">
      <w:pPr>
        <w:widowControl w:val="0"/>
        <w:autoSpaceDE w:val="0"/>
        <w:autoSpaceDN w:val="0"/>
        <w:adjustRightInd w:val="0"/>
        <w:spacing w:after="0" w:line="240" w:lineRule="auto"/>
        <w:jc w:val="right"/>
        <w:outlineLvl w:val="1"/>
        <w:rPr>
          <w:rFonts w:ascii="Times New Roman" w:hAnsi="Times New Roman"/>
          <w:sz w:val="24"/>
          <w:szCs w:val="24"/>
        </w:rPr>
      </w:pPr>
      <w:r w:rsidRPr="0066336C">
        <w:rPr>
          <w:rFonts w:ascii="Times New Roman" w:hAnsi="Times New Roman"/>
          <w:sz w:val="24"/>
          <w:szCs w:val="24"/>
        </w:rPr>
        <w:t xml:space="preserve"> </w:t>
      </w:r>
      <w:proofErr w:type="gramStart"/>
      <w:r w:rsidRPr="0066336C">
        <w:rPr>
          <w:rFonts w:ascii="Times New Roman" w:hAnsi="Times New Roman"/>
          <w:sz w:val="24"/>
          <w:szCs w:val="24"/>
        </w:rPr>
        <w:t>Сельского  поселения</w:t>
      </w:r>
      <w:proofErr w:type="gramEnd"/>
      <w:r w:rsidRPr="0066336C">
        <w:rPr>
          <w:rFonts w:ascii="Times New Roman" w:hAnsi="Times New Roman"/>
          <w:sz w:val="24"/>
          <w:szCs w:val="24"/>
        </w:rPr>
        <w:t xml:space="preserve"> «</w:t>
      </w:r>
      <w:proofErr w:type="spellStart"/>
      <w:r w:rsidRPr="0066336C">
        <w:rPr>
          <w:rFonts w:ascii="Times New Roman" w:hAnsi="Times New Roman"/>
          <w:sz w:val="24"/>
          <w:szCs w:val="24"/>
        </w:rPr>
        <w:t>Пустозерский</w:t>
      </w:r>
      <w:proofErr w:type="spellEnd"/>
      <w:r w:rsidRPr="0066336C">
        <w:rPr>
          <w:rFonts w:ascii="Times New Roman" w:hAnsi="Times New Roman"/>
          <w:sz w:val="24"/>
          <w:szCs w:val="24"/>
        </w:rPr>
        <w:t xml:space="preserve"> сельсовет» ЗР НАО</w:t>
      </w:r>
    </w:p>
    <w:p w14:paraId="3B40F51D" w14:textId="77777777" w:rsidR="00DD01F5" w:rsidRPr="0066336C" w:rsidRDefault="00DD01F5" w:rsidP="00121914">
      <w:pPr>
        <w:autoSpaceDE w:val="0"/>
        <w:autoSpaceDN w:val="0"/>
        <w:adjustRightInd w:val="0"/>
        <w:spacing w:after="0"/>
        <w:ind w:firstLine="709"/>
        <w:jc w:val="right"/>
        <w:rPr>
          <w:rFonts w:ascii="Times New Roman" w:hAnsi="Times New Roman" w:cs="Times New Roman"/>
          <w:shd w:val="clear" w:color="auto" w:fill="FFFFFF"/>
        </w:rPr>
      </w:pPr>
    </w:p>
    <w:p w14:paraId="7690C38E" w14:textId="77777777" w:rsidR="000F063F" w:rsidRPr="0066336C" w:rsidRDefault="000F063F" w:rsidP="000F063F">
      <w:pPr>
        <w:autoSpaceDE w:val="0"/>
        <w:autoSpaceDN w:val="0"/>
        <w:adjustRightInd w:val="0"/>
        <w:jc w:val="center"/>
        <w:rPr>
          <w:rFonts w:ascii="Times New Roman" w:hAnsi="Times New Roman" w:cs="Times New Roman"/>
          <w:b/>
          <w:sz w:val="24"/>
          <w:szCs w:val="24"/>
        </w:rPr>
      </w:pPr>
      <w:bookmarkStart w:id="13" w:name="_Hlk217292030"/>
      <w:r w:rsidRPr="0066336C">
        <w:rPr>
          <w:rFonts w:ascii="Times New Roman" w:hAnsi="Times New Roman" w:cs="Times New Roman"/>
          <w:b/>
          <w:sz w:val="24"/>
          <w:szCs w:val="24"/>
        </w:rPr>
        <w:t>Отпускное удостоверение</w:t>
      </w:r>
    </w:p>
    <w:p w14:paraId="2AAB07C9" w14:textId="03117CEB" w:rsidR="000F063F" w:rsidRPr="0066336C" w:rsidRDefault="000F063F" w:rsidP="009A408E">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w:t>
      </w:r>
    </w:p>
    <w:p w14:paraId="7E5684C1" w14:textId="77777777" w:rsidR="000F063F" w:rsidRPr="0066336C" w:rsidRDefault="000F063F" w:rsidP="009A408E">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4"/>
          <w:szCs w:val="24"/>
        </w:rPr>
        <w:t>(</w:t>
      </w:r>
      <w:r w:rsidRPr="0066336C">
        <w:rPr>
          <w:rFonts w:ascii="Times New Roman" w:hAnsi="Times New Roman" w:cs="Times New Roman"/>
          <w:sz w:val="20"/>
          <w:szCs w:val="20"/>
        </w:rPr>
        <w:t>фамилия, имя, отчество работника)</w:t>
      </w:r>
    </w:p>
    <w:p w14:paraId="582FDF0A" w14:textId="6AF9FE22" w:rsidR="000F063F" w:rsidRPr="0066336C" w:rsidRDefault="000F063F" w:rsidP="009A408E">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______________________________</w:t>
      </w:r>
    </w:p>
    <w:p w14:paraId="3F8C7772" w14:textId="77777777" w:rsidR="000F063F" w:rsidRPr="0066336C" w:rsidRDefault="000F063F" w:rsidP="000F063F">
      <w:pPr>
        <w:autoSpaceDE w:val="0"/>
        <w:autoSpaceDN w:val="0"/>
        <w:adjustRightInd w:val="0"/>
        <w:jc w:val="center"/>
        <w:rPr>
          <w:rFonts w:ascii="Times New Roman" w:hAnsi="Times New Roman" w:cs="Times New Roman"/>
          <w:sz w:val="20"/>
          <w:szCs w:val="20"/>
        </w:rPr>
      </w:pPr>
      <w:r w:rsidRPr="0066336C">
        <w:rPr>
          <w:rFonts w:ascii="Times New Roman" w:hAnsi="Times New Roman" w:cs="Times New Roman"/>
          <w:sz w:val="20"/>
          <w:szCs w:val="20"/>
        </w:rPr>
        <w:t>(наименование должности)</w:t>
      </w:r>
    </w:p>
    <w:p w14:paraId="0ACF3113" w14:textId="2FEE0C86" w:rsidR="000F063F" w:rsidRPr="0066336C" w:rsidRDefault="000F063F" w:rsidP="009A408E">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______________________________</w:t>
      </w:r>
    </w:p>
    <w:p w14:paraId="499A6584" w14:textId="77777777" w:rsidR="000F063F" w:rsidRPr="0066336C" w:rsidRDefault="000F063F" w:rsidP="000F063F">
      <w:pPr>
        <w:autoSpaceDE w:val="0"/>
        <w:autoSpaceDN w:val="0"/>
        <w:adjustRightInd w:val="0"/>
        <w:jc w:val="center"/>
        <w:rPr>
          <w:rFonts w:ascii="Times New Roman" w:hAnsi="Times New Roman" w:cs="Times New Roman"/>
          <w:sz w:val="20"/>
          <w:szCs w:val="20"/>
        </w:rPr>
      </w:pPr>
      <w:r w:rsidRPr="0066336C">
        <w:rPr>
          <w:rFonts w:ascii="Times New Roman" w:hAnsi="Times New Roman" w:cs="Times New Roman"/>
          <w:sz w:val="20"/>
          <w:szCs w:val="20"/>
        </w:rPr>
        <w:t>(наименование органа местного самоуправления, организации)</w:t>
      </w:r>
    </w:p>
    <w:p w14:paraId="29428358" w14:textId="2A54F561" w:rsidR="000F063F" w:rsidRPr="0066336C" w:rsidRDefault="000F063F" w:rsidP="009A408E">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w:t>
      </w:r>
    </w:p>
    <w:p w14:paraId="77B597D0" w14:textId="77777777" w:rsidR="000F063F" w:rsidRPr="0066336C" w:rsidRDefault="000F063F" w:rsidP="009A408E">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0"/>
          <w:szCs w:val="20"/>
        </w:rPr>
        <w:t>(указывается - находится в отпуске с ___________ 20___ г.  по ____________ 20___ г. или использует право на компенсацию расходов на оплату стоимости проезда и провоза багажа</w:t>
      </w:r>
    </w:p>
    <w:p w14:paraId="0C8E0665" w14:textId="77777777" w:rsidR="000F063F" w:rsidRPr="0066336C" w:rsidRDefault="000F063F" w:rsidP="009A408E">
      <w:pPr>
        <w:autoSpaceDE w:val="0"/>
        <w:autoSpaceDN w:val="0"/>
        <w:adjustRightInd w:val="0"/>
        <w:spacing w:after="0"/>
        <w:ind w:firstLine="709"/>
        <w:jc w:val="center"/>
        <w:rPr>
          <w:rFonts w:ascii="Times New Roman" w:hAnsi="Times New Roman" w:cs="Times New Roman"/>
          <w:sz w:val="20"/>
          <w:szCs w:val="20"/>
        </w:rPr>
      </w:pPr>
      <w:r w:rsidRPr="0066336C">
        <w:rPr>
          <w:rFonts w:ascii="Times New Roman" w:hAnsi="Times New Roman" w:cs="Times New Roman"/>
          <w:sz w:val="20"/>
          <w:szCs w:val="20"/>
        </w:rPr>
        <w:t>неработающих членов своей семьи к месту использования отпуска)</w:t>
      </w:r>
    </w:p>
    <w:p w14:paraId="3F97FFAC" w14:textId="435E9B0D" w:rsidR="000F063F" w:rsidRPr="0066336C" w:rsidRDefault="000F063F" w:rsidP="009A408E">
      <w:pPr>
        <w:autoSpaceDE w:val="0"/>
        <w:autoSpaceDN w:val="0"/>
        <w:adjustRightInd w:val="0"/>
        <w:spacing w:after="0"/>
        <w:jc w:val="center"/>
        <w:rPr>
          <w:rFonts w:ascii="Times New Roman" w:hAnsi="Times New Roman" w:cs="Times New Roman"/>
          <w:sz w:val="24"/>
          <w:szCs w:val="24"/>
        </w:rPr>
      </w:pPr>
      <w:r w:rsidRPr="0066336C">
        <w:rPr>
          <w:rFonts w:ascii="Times New Roman" w:hAnsi="Times New Roman" w:cs="Times New Roman"/>
          <w:sz w:val="24"/>
          <w:szCs w:val="24"/>
        </w:rPr>
        <w:t>в________________________________________</w:t>
      </w:r>
      <w:r w:rsidR="00121914" w:rsidRPr="0066336C">
        <w:rPr>
          <w:rFonts w:ascii="Times New Roman" w:hAnsi="Times New Roman" w:cs="Times New Roman"/>
          <w:sz w:val="24"/>
          <w:szCs w:val="24"/>
        </w:rPr>
        <w:t>_______________________________</w:t>
      </w:r>
    </w:p>
    <w:p w14:paraId="45383F0D" w14:textId="77777777" w:rsidR="000F063F" w:rsidRPr="0066336C" w:rsidRDefault="000F063F" w:rsidP="000F063F">
      <w:pPr>
        <w:autoSpaceDE w:val="0"/>
        <w:autoSpaceDN w:val="0"/>
        <w:adjustRightInd w:val="0"/>
        <w:ind w:firstLine="709"/>
        <w:jc w:val="center"/>
        <w:rPr>
          <w:rFonts w:ascii="Times New Roman" w:hAnsi="Times New Roman" w:cs="Times New Roman"/>
          <w:sz w:val="20"/>
          <w:szCs w:val="20"/>
        </w:rPr>
      </w:pPr>
      <w:r w:rsidRPr="0066336C">
        <w:rPr>
          <w:rFonts w:ascii="Times New Roman" w:hAnsi="Times New Roman" w:cs="Times New Roman"/>
          <w:sz w:val="20"/>
          <w:szCs w:val="20"/>
        </w:rPr>
        <w:t>(наименование места проведения отпуска)</w:t>
      </w:r>
    </w:p>
    <w:p w14:paraId="04F51C47" w14:textId="77777777" w:rsidR="000F063F" w:rsidRPr="0066336C" w:rsidRDefault="000F063F" w:rsidP="000F063F">
      <w:pPr>
        <w:autoSpaceDE w:val="0"/>
        <w:autoSpaceDN w:val="0"/>
        <w:adjustRightInd w:val="0"/>
        <w:rPr>
          <w:rFonts w:ascii="Times New Roman" w:hAnsi="Times New Roman" w:cs="Times New Roman"/>
          <w:sz w:val="24"/>
          <w:szCs w:val="24"/>
        </w:rPr>
      </w:pPr>
      <w:r w:rsidRPr="0066336C">
        <w:rPr>
          <w:rFonts w:ascii="Times New Roman" w:hAnsi="Times New Roman" w:cs="Times New Roman"/>
          <w:sz w:val="24"/>
          <w:szCs w:val="24"/>
        </w:rPr>
        <w:t>В отпуск следуют (</w:t>
      </w:r>
      <w:proofErr w:type="gramStart"/>
      <w:r w:rsidRPr="0066336C">
        <w:rPr>
          <w:rFonts w:ascii="Times New Roman" w:hAnsi="Times New Roman" w:cs="Times New Roman"/>
          <w:sz w:val="24"/>
          <w:szCs w:val="24"/>
        </w:rPr>
        <w:t>указывается  -</w:t>
      </w:r>
      <w:proofErr w:type="gramEnd"/>
      <w:r w:rsidRPr="0066336C">
        <w:rPr>
          <w:rFonts w:ascii="Times New Roman" w:hAnsi="Times New Roman" w:cs="Times New Roman"/>
          <w:sz w:val="24"/>
          <w:szCs w:val="24"/>
        </w:rPr>
        <w:t xml:space="preserve">  вместе  с работником или отдельно)</w:t>
      </w:r>
    </w:p>
    <w:p w14:paraId="4A4A88AA" w14:textId="77777777" w:rsidR="000F063F" w:rsidRPr="0066336C" w:rsidRDefault="000F063F" w:rsidP="000F063F">
      <w:pPr>
        <w:autoSpaceDE w:val="0"/>
        <w:autoSpaceDN w:val="0"/>
        <w:adjustRightInd w:val="0"/>
        <w:rPr>
          <w:rFonts w:ascii="Times New Roman" w:hAnsi="Times New Roman" w:cs="Times New Roman"/>
          <w:sz w:val="24"/>
          <w:szCs w:val="24"/>
        </w:rPr>
      </w:pPr>
      <w:r w:rsidRPr="0066336C">
        <w:rPr>
          <w:rFonts w:ascii="Times New Roman" w:hAnsi="Times New Roman" w:cs="Times New Roman"/>
          <w:sz w:val="24"/>
          <w:szCs w:val="24"/>
        </w:rPr>
        <w:t>следующие члены семьи работника:</w:t>
      </w:r>
    </w:p>
    <w:p w14:paraId="2869B66E" w14:textId="068F3D52" w:rsidR="000F063F" w:rsidRPr="0066336C" w:rsidRDefault="000F063F" w:rsidP="009A408E">
      <w:pPr>
        <w:autoSpaceDE w:val="0"/>
        <w:autoSpaceDN w:val="0"/>
        <w:adjustRightInd w:val="0"/>
        <w:spacing w:after="0"/>
        <w:jc w:val="center"/>
        <w:rPr>
          <w:rFonts w:ascii="Times New Roman" w:hAnsi="Times New Roman" w:cs="Times New Roman"/>
          <w:sz w:val="24"/>
          <w:szCs w:val="24"/>
        </w:rPr>
      </w:pPr>
      <w:r w:rsidRPr="0066336C">
        <w:rPr>
          <w:rFonts w:ascii="Times New Roman" w:hAnsi="Times New Roman" w:cs="Times New Roman"/>
          <w:sz w:val="24"/>
          <w:szCs w:val="24"/>
        </w:rPr>
        <w:t>1._______________________________________</w:t>
      </w:r>
      <w:r w:rsidR="00121914" w:rsidRPr="0066336C">
        <w:rPr>
          <w:rFonts w:ascii="Times New Roman" w:hAnsi="Times New Roman" w:cs="Times New Roman"/>
          <w:sz w:val="24"/>
          <w:szCs w:val="24"/>
        </w:rPr>
        <w:t>______________________________</w:t>
      </w:r>
      <w:r w:rsidRPr="0066336C">
        <w:rPr>
          <w:rFonts w:ascii="Times New Roman" w:hAnsi="Times New Roman" w:cs="Times New Roman"/>
          <w:sz w:val="24"/>
          <w:szCs w:val="24"/>
        </w:rPr>
        <w:t>,</w:t>
      </w:r>
    </w:p>
    <w:p w14:paraId="7A88572D" w14:textId="77777777" w:rsidR="000F063F" w:rsidRPr="0066336C" w:rsidRDefault="000F063F" w:rsidP="000F063F">
      <w:pPr>
        <w:autoSpaceDE w:val="0"/>
        <w:autoSpaceDN w:val="0"/>
        <w:adjustRightInd w:val="0"/>
        <w:jc w:val="center"/>
        <w:rPr>
          <w:rFonts w:ascii="Times New Roman" w:hAnsi="Times New Roman" w:cs="Times New Roman"/>
          <w:sz w:val="20"/>
          <w:szCs w:val="20"/>
        </w:rPr>
      </w:pPr>
      <w:r w:rsidRPr="0066336C">
        <w:rPr>
          <w:rFonts w:ascii="Times New Roman" w:hAnsi="Times New Roman" w:cs="Times New Roman"/>
          <w:sz w:val="20"/>
          <w:szCs w:val="20"/>
        </w:rPr>
        <w:t>(инициалы, фамилия члена семьи)</w:t>
      </w:r>
    </w:p>
    <w:p w14:paraId="5B85428C" w14:textId="141E9A86" w:rsidR="000F063F" w:rsidRPr="0066336C" w:rsidRDefault="000F063F" w:rsidP="00876B9C">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4"/>
          <w:szCs w:val="24"/>
        </w:rPr>
        <w:t>__________________________________________________________</w:t>
      </w:r>
      <w:r w:rsidR="00121914" w:rsidRPr="0066336C">
        <w:rPr>
          <w:rFonts w:ascii="Times New Roman" w:hAnsi="Times New Roman" w:cs="Times New Roman"/>
          <w:sz w:val="24"/>
          <w:szCs w:val="24"/>
        </w:rPr>
        <w:t>_____________</w:t>
      </w:r>
      <w:r w:rsidRPr="0066336C">
        <w:rPr>
          <w:rFonts w:ascii="Times New Roman" w:hAnsi="Times New Roman" w:cs="Times New Roman"/>
          <w:sz w:val="24"/>
          <w:szCs w:val="24"/>
        </w:rPr>
        <w:t xml:space="preserve">      </w:t>
      </w:r>
      <w:proofErr w:type="gramStart"/>
      <w:r w:rsidRPr="0066336C">
        <w:rPr>
          <w:rFonts w:ascii="Times New Roman" w:hAnsi="Times New Roman" w:cs="Times New Roman"/>
          <w:sz w:val="24"/>
          <w:szCs w:val="24"/>
        </w:rPr>
        <w:t xml:space="preserve">   </w:t>
      </w:r>
      <w:r w:rsidRPr="0066336C">
        <w:rPr>
          <w:rFonts w:ascii="Times New Roman" w:hAnsi="Times New Roman" w:cs="Times New Roman"/>
          <w:sz w:val="20"/>
          <w:szCs w:val="20"/>
        </w:rPr>
        <w:t>(</w:t>
      </w:r>
      <w:proofErr w:type="gramEnd"/>
      <w:r w:rsidRPr="0066336C">
        <w:rPr>
          <w:rFonts w:ascii="Times New Roman" w:hAnsi="Times New Roman" w:cs="Times New Roman"/>
          <w:sz w:val="20"/>
          <w:szCs w:val="20"/>
        </w:rPr>
        <w:t>паспортные данные или данные свидетельства о рождении (для детей</w:t>
      </w:r>
    </w:p>
    <w:p w14:paraId="2256CF9A" w14:textId="77777777" w:rsidR="000F063F" w:rsidRPr="0066336C" w:rsidRDefault="000F063F" w:rsidP="00876B9C">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0"/>
          <w:szCs w:val="20"/>
        </w:rPr>
        <w:t>работника, не достигших 14-летнего возраста) члена семьи)</w:t>
      </w:r>
    </w:p>
    <w:p w14:paraId="7766F925" w14:textId="1C700D33" w:rsidR="000F063F" w:rsidRPr="0066336C" w:rsidRDefault="000F063F" w:rsidP="009A408E">
      <w:pPr>
        <w:autoSpaceDE w:val="0"/>
        <w:autoSpaceDN w:val="0"/>
        <w:adjustRightInd w:val="0"/>
        <w:spacing w:after="0"/>
        <w:jc w:val="center"/>
        <w:rPr>
          <w:rFonts w:ascii="Times New Roman" w:hAnsi="Times New Roman" w:cs="Times New Roman"/>
          <w:sz w:val="24"/>
          <w:szCs w:val="24"/>
        </w:rPr>
      </w:pPr>
      <w:r w:rsidRPr="0066336C">
        <w:rPr>
          <w:rFonts w:ascii="Times New Roman" w:hAnsi="Times New Roman" w:cs="Times New Roman"/>
          <w:sz w:val="24"/>
          <w:szCs w:val="24"/>
        </w:rPr>
        <w:t>2._______________________________________</w:t>
      </w:r>
      <w:r w:rsidR="00121914" w:rsidRPr="0066336C">
        <w:rPr>
          <w:rFonts w:ascii="Times New Roman" w:hAnsi="Times New Roman" w:cs="Times New Roman"/>
          <w:sz w:val="24"/>
          <w:szCs w:val="24"/>
        </w:rPr>
        <w:t>______________________________</w:t>
      </w:r>
      <w:r w:rsidRPr="0066336C">
        <w:rPr>
          <w:rFonts w:ascii="Times New Roman" w:hAnsi="Times New Roman" w:cs="Times New Roman"/>
          <w:sz w:val="24"/>
          <w:szCs w:val="24"/>
        </w:rPr>
        <w:t>,</w:t>
      </w:r>
    </w:p>
    <w:p w14:paraId="4470F51B" w14:textId="77777777" w:rsidR="000F063F" w:rsidRPr="0066336C" w:rsidRDefault="000F063F" w:rsidP="000F063F">
      <w:pPr>
        <w:autoSpaceDE w:val="0"/>
        <w:autoSpaceDN w:val="0"/>
        <w:adjustRightInd w:val="0"/>
        <w:jc w:val="center"/>
        <w:rPr>
          <w:rFonts w:ascii="Times New Roman" w:hAnsi="Times New Roman" w:cs="Times New Roman"/>
          <w:sz w:val="20"/>
          <w:szCs w:val="20"/>
        </w:rPr>
      </w:pPr>
      <w:r w:rsidRPr="0066336C">
        <w:rPr>
          <w:rFonts w:ascii="Times New Roman" w:hAnsi="Times New Roman" w:cs="Times New Roman"/>
          <w:sz w:val="20"/>
          <w:szCs w:val="20"/>
        </w:rPr>
        <w:t>(инициалы, фамилия члена семьи)</w:t>
      </w:r>
    </w:p>
    <w:p w14:paraId="3C77DF9B" w14:textId="37C65D05" w:rsidR="000F063F" w:rsidRPr="0066336C" w:rsidRDefault="000F063F" w:rsidP="009A408E">
      <w:pPr>
        <w:autoSpaceDE w:val="0"/>
        <w:autoSpaceDN w:val="0"/>
        <w:adjustRightInd w:val="0"/>
        <w:spacing w:after="0"/>
        <w:jc w:val="center"/>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w:t>
      </w:r>
    </w:p>
    <w:p w14:paraId="5DCA0C22" w14:textId="77777777" w:rsidR="000F063F" w:rsidRPr="0066336C" w:rsidRDefault="000F063F" w:rsidP="00876B9C">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0"/>
          <w:szCs w:val="20"/>
        </w:rPr>
        <w:t>(паспортные данные или данные свидетельства о рождении (для детей</w:t>
      </w:r>
    </w:p>
    <w:p w14:paraId="2B40517D" w14:textId="77777777" w:rsidR="000F063F" w:rsidRPr="0066336C" w:rsidRDefault="000F063F" w:rsidP="00876B9C">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0"/>
          <w:szCs w:val="20"/>
        </w:rPr>
        <w:t>работника, не достигших 14-летнего возраста) члена семьи)</w:t>
      </w:r>
    </w:p>
    <w:p w14:paraId="77A881D3" w14:textId="6A59891A" w:rsidR="000F063F" w:rsidRPr="0066336C" w:rsidRDefault="000F063F" w:rsidP="000F063F">
      <w:pPr>
        <w:autoSpaceDE w:val="0"/>
        <w:autoSpaceDN w:val="0"/>
        <w:adjustRightInd w:val="0"/>
        <w:ind w:firstLine="709"/>
        <w:rPr>
          <w:rFonts w:ascii="Times New Roman" w:hAnsi="Times New Roman" w:cs="Times New Roman"/>
          <w:sz w:val="24"/>
          <w:szCs w:val="24"/>
        </w:rPr>
      </w:pPr>
    </w:p>
    <w:p w14:paraId="16896F0B" w14:textId="2E035B75" w:rsidR="000F063F" w:rsidRPr="0066336C" w:rsidRDefault="000F063F" w:rsidP="000F063F">
      <w:pPr>
        <w:autoSpaceDE w:val="0"/>
        <w:autoSpaceDN w:val="0"/>
        <w:adjustRightInd w:val="0"/>
        <w:rPr>
          <w:rFonts w:ascii="Times New Roman" w:hAnsi="Times New Roman" w:cs="Times New Roman"/>
          <w:sz w:val="24"/>
          <w:szCs w:val="24"/>
        </w:rPr>
      </w:pPr>
      <w:r w:rsidRPr="0066336C">
        <w:rPr>
          <w:rFonts w:ascii="Times New Roman" w:hAnsi="Times New Roman" w:cs="Times New Roman"/>
          <w:sz w:val="24"/>
          <w:szCs w:val="24"/>
        </w:rPr>
        <w:t>Действ</w:t>
      </w:r>
      <w:r w:rsidR="008E5CB3" w:rsidRPr="0066336C">
        <w:rPr>
          <w:rFonts w:ascii="Times New Roman" w:hAnsi="Times New Roman" w:cs="Times New Roman"/>
          <w:sz w:val="24"/>
          <w:szCs w:val="24"/>
        </w:rPr>
        <w:t>и</w:t>
      </w:r>
      <w:r w:rsidRPr="0066336C">
        <w:rPr>
          <w:rFonts w:ascii="Times New Roman" w:hAnsi="Times New Roman" w:cs="Times New Roman"/>
          <w:sz w:val="24"/>
          <w:szCs w:val="24"/>
        </w:rPr>
        <w:t>тельно   при   предъявлении   оригиналов   паспортов   и (или) свидетельств о рождении (для детей работника, не достигших 14-летнего возраста).</w:t>
      </w:r>
    </w:p>
    <w:p w14:paraId="0E93BF86" w14:textId="7116E6D4" w:rsidR="000F063F" w:rsidRPr="0066336C" w:rsidRDefault="000F063F" w:rsidP="00876B9C">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Руководитель</w:t>
      </w:r>
      <w:r w:rsidR="00876B9C" w:rsidRPr="0066336C">
        <w:rPr>
          <w:rFonts w:ascii="Times New Roman" w:hAnsi="Times New Roman" w:cs="Times New Roman"/>
          <w:sz w:val="24"/>
          <w:szCs w:val="24"/>
        </w:rPr>
        <w:t xml:space="preserve">      </w:t>
      </w:r>
      <w:r w:rsidRPr="0066336C">
        <w:rPr>
          <w:rFonts w:ascii="Times New Roman" w:hAnsi="Times New Roman" w:cs="Times New Roman"/>
          <w:sz w:val="24"/>
          <w:szCs w:val="24"/>
        </w:rPr>
        <w:t xml:space="preserve"> ______________      ____________________</w:t>
      </w:r>
    </w:p>
    <w:p w14:paraId="55272C34" w14:textId="71C1F1FD" w:rsidR="000F063F" w:rsidRPr="0066336C" w:rsidRDefault="000F063F" w:rsidP="000F063F">
      <w:pPr>
        <w:autoSpaceDE w:val="0"/>
        <w:autoSpaceDN w:val="0"/>
        <w:adjustRightInd w:val="0"/>
        <w:ind w:firstLine="709"/>
        <w:rPr>
          <w:rFonts w:ascii="Times New Roman" w:hAnsi="Times New Roman" w:cs="Times New Roman"/>
          <w:sz w:val="20"/>
          <w:szCs w:val="20"/>
        </w:rPr>
      </w:pPr>
      <w:r w:rsidRPr="0066336C">
        <w:rPr>
          <w:rFonts w:ascii="Times New Roman" w:hAnsi="Times New Roman" w:cs="Times New Roman"/>
          <w:sz w:val="20"/>
          <w:szCs w:val="20"/>
        </w:rPr>
        <w:t xml:space="preserve">                  </w:t>
      </w:r>
      <w:r w:rsidR="003112C9" w:rsidRPr="0066336C">
        <w:rPr>
          <w:rFonts w:ascii="Times New Roman" w:hAnsi="Times New Roman" w:cs="Times New Roman"/>
          <w:sz w:val="20"/>
          <w:szCs w:val="20"/>
        </w:rPr>
        <w:t xml:space="preserve">         </w:t>
      </w:r>
      <w:r w:rsidRPr="0066336C">
        <w:rPr>
          <w:rFonts w:ascii="Times New Roman" w:hAnsi="Times New Roman" w:cs="Times New Roman"/>
          <w:sz w:val="20"/>
          <w:szCs w:val="20"/>
        </w:rPr>
        <w:t xml:space="preserve"> (</w:t>
      </w:r>
      <w:proofErr w:type="gramStart"/>
      <w:r w:rsidRPr="0066336C">
        <w:rPr>
          <w:rFonts w:ascii="Times New Roman" w:hAnsi="Times New Roman" w:cs="Times New Roman"/>
          <w:sz w:val="20"/>
          <w:szCs w:val="20"/>
        </w:rPr>
        <w:t xml:space="preserve">подпись)   </w:t>
      </w:r>
      <w:proofErr w:type="gramEnd"/>
      <w:r w:rsidRPr="0066336C">
        <w:rPr>
          <w:rFonts w:ascii="Times New Roman" w:hAnsi="Times New Roman" w:cs="Times New Roman"/>
          <w:sz w:val="20"/>
          <w:szCs w:val="20"/>
        </w:rPr>
        <w:t xml:space="preserve">                       (инициалы, фамилия)</w:t>
      </w:r>
    </w:p>
    <w:p w14:paraId="5AD7AD64" w14:textId="77777777" w:rsidR="000F063F" w:rsidRPr="0066336C" w:rsidRDefault="000F063F" w:rsidP="000F063F">
      <w:pPr>
        <w:autoSpaceDE w:val="0"/>
        <w:autoSpaceDN w:val="0"/>
        <w:adjustRightInd w:val="0"/>
        <w:ind w:firstLine="709"/>
        <w:rPr>
          <w:rFonts w:ascii="Times New Roman" w:hAnsi="Times New Roman" w:cs="Times New Roman"/>
          <w:sz w:val="24"/>
          <w:szCs w:val="24"/>
        </w:rPr>
      </w:pPr>
      <w:r w:rsidRPr="0066336C">
        <w:rPr>
          <w:rFonts w:ascii="Times New Roman" w:hAnsi="Times New Roman" w:cs="Times New Roman"/>
          <w:sz w:val="24"/>
          <w:szCs w:val="24"/>
        </w:rPr>
        <w:t>М.П.</w:t>
      </w:r>
    </w:p>
    <w:p w14:paraId="39CCB639" w14:textId="4A784EC3" w:rsidR="000F063F" w:rsidRPr="0066336C" w:rsidRDefault="000F063F" w:rsidP="000F063F">
      <w:pPr>
        <w:pStyle w:val="ConsPlusNonformat"/>
        <w:rPr>
          <w:rFonts w:ascii="Times New Roman" w:hAnsi="Times New Roman" w:cs="Times New Roman"/>
          <w:sz w:val="24"/>
          <w:szCs w:val="24"/>
        </w:rPr>
      </w:pPr>
      <w:r w:rsidRPr="0066336C">
        <w:rPr>
          <w:rFonts w:ascii="Times New Roman" w:hAnsi="Times New Roman" w:cs="Times New Roman"/>
          <w:sz w:val="24"/>
          <w:szCs w:val="24"/>
        </w:rPr>
        <w:t xml:space="preserve">Отметка о нахождении в </w:t>
      </w:r>
      <w:r w:rsidRPr="0066336C">
        <w:rPr>
          <w:rFonts w:ascii="Times New Roman" w:hAnsi="Times New Roman" w:cs="Times New Roman"/>
          <w:sz w:val="24"/>
          <w:szCs w:val="24"/>
        </w:rPr>
        <w:lastRenderedPageBreak/>
        <w:t>_</w:t>
      </w:r>
      <w:r w:rsidR="008E5CB3" w:rsidRPr="0066336C">
        <w:rPr>
          <w:rFonts w:ascii="Times New Roman" w:hAnsi="Times New Roman" w:cs="Times New Roman"/>
          <w:sz w:val="24"/>
          <w:szCs w:val="24"/>
        </w:rPr>
        <w:t>_______________</w:t>
      </w:r>
      <w:r w:rsidRPr="0066336C">
        <w:rPr>
          <w:rFonts w:ascii="Times New Roman" w:hAnsi="Times New Roman" w:cs="Times New Roman"/>
          <w:sz w:val="24"/>
          <w:szCs w:val="24"/>
        </w:rPr>
        <w:t>___________________________________________________________</w:t>
      </w:r>
    </w:p>
    <w:p w14:paraId="7D776984" w14:textId="77777777" w:rsidR="000F063F" w:rsidRPr="0066336C" w:rsidRDefault="000F063F" w:rsidP="000F063F">
      <w:pPr>
        <w:pStyle w:val="ConsPlusNonformat"/>
        <w:jc w:val="center"/>
        <w:rPr>
          <w:rFonts w:ascii="Times New Roman" w:hAnsi="Times New Roman" w:cs="Times New Roman"/>
          <w:sz w:val="24"/>
          <w:szCs w:val="24"/>
        </w:rPr>
      </w:pPr>
    </w:p>
    <w:p w14:paraId="6917F1B9" w14:textId="77777777" w:rsidR="000F063F" w:rsidRPr="0066336C" w:rsidRDefault="000F063F" w:rsidP="000F063F">
      <w:pPr>
        <w:pStyle w:val="ConsPlusNonformat"/>
        <w:jc w:val="center"/>
        <w:rPr>
          <w:rFonts w:ascii="Times New Roman" w:hAnsi="Times New Roman" w:cs="Times New Roman"/>
          <w:sz w:val="24"/>
          <w:szCs w:val="24"/>
        </w:rPr>
      </w:pPr>
      <w:r w:rsidRPr="0066336C">
        <w:rPr>
          <w:rFonts w:ascii="Times New Roman" w:hAnsi="Times New Roman" w:cs="Times New Roman"/>
          <w:sz w:val="24"/>
          <w:szCs w:val="24"/>
        </w:rPr>
        <w:t xml:space="preserve">"_____" ______________ 20___г. </w:t>
      </w:r>
    </w:p>
    <w:tbl>
      <w:tblPr>
        <w:tblW w:w="9297" w:type="dxa"/>
        <w:tblLayout w:type="fixed"/>
        <w:tblCellMar>
          <w:top w:w="102" w:type="dxa"/>
          <w:left w:w="62" w:type="dxa"/>
          <w:bottom w:w="102" w:type="dxa"/>
          <w:right w:w="62" w:type="dxa"/>
        </w:tblCellMar>
        <w:tblLook w:val="04A0" w:firstRow="1" w:lastRow="0" w:firstColumn="1" w:lastColumn="0" w:noHBand="0" w:noVBand="1"/>
      </w:tblPr>
      <w:tblGrid>
        <w:gridCol w:w="4442"/>
        <w:gridCol w:w="4855"/>
      </w:tblGrid>
      <w:tr w:rsidR="0066336C" w:rsidRPr="0066336C" w14:paraId="1A9B55DE" w14:textId="77777777" w:rsidTr="003112C9">
        <w:trPr>
          <w:trHeight w:val="337"/>
        </w:trPr>
        <w:tc>
          <w:tcPr>
            <w:tcW w:w="9297" w:type="dxa"/>
            <w:gridSpan w:val="2"/>
            <w:hideMark/>
          </w:tcPr>
          <w:p w14:paraId="0353849D" w14:textId="386D6428" w:rsidR="000F063F" w:rsidRPr="0066336C" w:rsidRDefault="003112C9">
            <w:pPr>
              <w:pStyle w:val="ConsPlusNormal"/>
              <w:jc w:val="center"/>
              <w:rPr>
                <w:rFonts w:ascii="Times New Roman" w:hAnsi="Times New Roman" w:cs="Times New Roman"/>
                <w:sz w:val="24"/>
                <w:szCs w:val="24"/>
              </w:rPr>
            </w:pPr>
            <w:r w:rsidRPr="0066336C">
              <w:rPr>
                <w:rFonts w:ascii="Times New Roman" w:hAnsi="Times New Roman" w:cs="Times New Roman"/>
                <w:sz w:val="24"/>
                <w:szCs w:val="24"/>
              </w:rPr>
              <w:t>____</w:t>
            </w:r>
            <w:r w:rsidR="000F063F" w:rsidRPr="0066336C">
              <w:rPr>
                <w:rFonts w:ascii="Times New Roman" w:hAnsi="Times New Roman" w:cs="Times New Roman"/>
                <w:sz w:val="24"/>
                <w:szCs w:val="24"/>
              </w:rPr>
              <w:t>_____________________________________________________</w:t>
            </w:r>
            <w:r w:rsidR="00121914" w:rsidRPr="0066336C">
              <w:rPr>
                <w:rFonts w:ascii="Times New Roman" w:hAnsi="Times New Roman" w:cs="Times New Roman"/>
                <w:sz w:val="24"/>
                <w:szCs w:val="24"/>
              </w:rPr>
              <w:t>__________________</w:t>
            </w:r>
          </w:p>
          <w:p w14:paraId="361339C0" w14:textId="77777777" w:rsidR="000F063F" w:rsidRPr="0066336C" w:rsidRDefault="000F063F">
            <w:pPr>
              <w:pStyle w:val="ConsPlusNormal"/>
              <w:jc w:val="center"/>
              <w:rPr>
                <w:rFonts w:ascii="Times New Roman" w:hAnsi="Times New Roman" w:cs="Times New Roman"/>
              </w:rPr>
            </w:pPr>
            <w:r w:rsidRPr="0066336C">
              <w:rPr>
                <w:rFonts w:ascii="Times New Roman" w:hAnsi="Times New Roman" w:cs="Times New Roman"/>
              </w:rPr>
              <w:t>(наименование органа, организации)</w:t>
            </w:r>
          </w:p>
        </w:tc>
      </w:tr>
      <w:tr w:rsidR="0066336C" w:rsidRPr="0066336C" w14:paraId="2896E091" w14:textId="77777777" w:rsidTr="003112C9">
        <w:trPr>
          <w:trHeight w:val="347"/>
        </w:trPr>
        <w:tc>
          <w:tcPr>
            <w:tcW w:w="4442" w:type="dxa"/>
            <w:hideMark/>
          </w:tcPr>
          <w:p w14:paraId="0B0C0A20" w14:textId="77777777" w:rsidR="003112C9" w:rsidRPr="0066336C" w:rsidRDefault="000F063F" w:rsidP="003112C9">
            <w:pPr>
              <w:pStyle w:val="ConsPlusNormal"/>
              <w:rPr>
                <w:rFonts w:ascii="Times New Roman" w:hAnsi="Times New Roman" w:cs="Times New Roman"/>
                <w:sz w:val="24"/>
                <w:szCs w:val="24"/>
              </w:rPr>
            </w:pPr>
            <w:r w:rsidRPr="0066336C">
              <w:rPr>
                <w:rFonts w:ascii="Times New Roman" w:hAnsi="Times New Roman" w:cs="Times New Roman"/>
                <w:sz w:val="24"/>
                <w:szCs w:val="24"/>
              </w:rPr>
              <w:t>________________________</w:t>
            </w:r>
            <w:r w:rsidR="008E5CB3" w:rsidRPr="0066336C">
              <w:rPr>
                <w:rFonts w:ascii="Times New Roman" w:hAnsi="Times New Roman" w:cs="Times New Roman"/>
                <w:sz w:val="24"/>
                <w:szCs w:val="24"/>
              </w:rPr>
              <w:t>_</w:t>
            </w:r>
          </w:p>
          <w:p w14:paraId="4D05F2DF" w14:textId="1D191B04" w:rsidR="000F063F" w:rsidRPr="0066336C" w:rsidRDefault="008E5CB3" w:rsidP="003112C9">
            <w:pPr>
              <w:pStyle w:val="ConsPlusNormal"/>
              <w:tabs>
                <w:tab w:val="left" w:pos="5115"/>
              </w:tabs>
              <w:rPr>
                <w:rFonts w:ascii="Times New Roman" w:hAnsi="Times New Roman" w:cs="Times New Roman"/>
                <w:sz w:val="24"/>
                <w:szCs w:val="24"/>
              </w:rPr>
            </w:pPr>
            <w:r w:rsidRPr="0066336C">
              <w:rPr>
                <w:rFonts w:ascii="Times New Roman" w:hAnsi="Times New Roman" w:cs="Times New Roman"/>
              </w:rPr>
              <w:t xml:space="preserve">                 </w:t>
            </w:r>
            <w:r w:rsidR="000F063F" w:rsidRPr="0066336C">
              <w:rPr>
                <w:rFonts w:ascii="Times New Roman" w:hAnsi="Times New Roman" w:cs="Times New Roman"/>
              </w:rPr>
              <w:t>(должность)</w:t>
            </w:r>
          </w:p>
        </w:tc>
        <w:tc>
          <w:tcPr>
            <w:tcW w:w="4855" w:type="dxa"/>
            <w:hideMark/>
          </w:tcPr>
          <w:p w14:paraId="73B2346D" w14:textId="77777777" w:rsidR="003112C9" w:rsidRPr="0066336C" w:rsidRDefault="00121914" w:rsidP="003112C9">
            <w:pPr>
              <w:pStyle w:val="ConsPlusNormal"/>
              <w:rPr>
                <w:rFonts w:ascii="Times New Roman" w:hAnsi="Times New Roman" w:cs="Times New Roman"/>
                <w:sz w:val="24"/>
                <w:szCs w:val="24"/>
              </w:rPr>
            </w:pPr>
            <w:r w:rsidRPr="0066336C">
              <w:rPr>
                <w:rFonts w:ascii="Times New Roman" w:hAnsi="Times New Roman" w:cs="Times New Roman"/>
                <w:sz w:val="24"/>
                <w:szCs w:val="24"/>
              </w:rPr>
              <w:t>____________________</w:t>
            </w:r>
          </w:p>
          <w:p w14:paraId="43BF9A7F" w14:textId="3FF4B236" w:rsidR="000F063F" w:rsidRPr="0066336C" w:rsidRDefault="003112C9" w:rsidP="003112C9">
            <w:pPr>
              <w:pStyle w:val="ConsPlusNormal"/>
              <w:rPr>
                <w:rFonts w:ascii="Times New Roman" w:hAnsi="Times New Roman" w:cs="Times New Roman"/>
                <w:sz w:val="24"/>
                <w:szCs w:val="24"/>
              </w:rPr>
            </w:pPr>
            <w:r w:rsidRPr="0066336C">
              <w:rPr>
                <w:rFonts w:ascii="Times New Roman" w:hAnsi="Times New Roman" w:cs="Times New Roman"/>
              </w:rPr>
              <w:t xml:space="preserve">       </w:t>
            </w:r>
            <w:r w:rsidR="000F063F" w:rsidRPr="0066336C">
              <w:rPr>
                <w:rFonts w:ascii="Times New Roman" w:hAnsi="Times New Roman" w:cs="Times New Roman"/>
              </w:rPr>
              <w:t>(личная подпись)</w:t>
            </w:r>
          </w:p>
        </w:tc>
      </w:tr>
      <w:tr w:rsidR="0066336C" w:rsidRPr="0066336C" w14:paraId="4D48F59C" w14:textId="77777777" w:rsidTr="003112C9">
        <w:trPr>
          <w:trHeight w:val="715"/>
        </w:trPr>
        <w:tc>
          <w:tcPr>
            <w:tcW w:w="4442" w:type="dxa"/>
          </w:tcPr>
          <w:p w14:paraId="3F31D9C4" w14:textId="77777777" w:rsidR="000F063F" w:rsidRPr="0066336C" w:rsidRDefault="000F063F">
            <w:pPr>
              <w:pStyle w:val="ConsPlusNormal"/>
              <w:rPr>
                <w:rFonts w:ascii="Times New Roman" w:hAnsi="Times New Roman" w:cs="Times New Roman"/>
                <w:sz w:val="24"/>
                <w:szCs w:val="24"/>
              </w:rPr>
            </w:pPr>
          </w:p>
        </w:tc>
        <w:tc>
          <w:tcPr>
            <w:tcW w:w="4855" w:type="dxa"/>
            <w:hideMark/>
          </w:tcPr>
          <w:p w14:paraId="767C0BCB" w14:textId="0DBCC87F" w:rsidR="000F063F" w:rsidRPr="0066336C" w:rsidRDefault="00121914">
            <w:pPr>
              <w:pStyle w:val="ConsPlusNormal"/>
              <w:jc w:val="center"/>
              <w:rPr>
                <w:rFonts w:ascii="Times New Roman" w:hAnsi="Times New Roman" w:cs="Times New Roman"/>
                <w:sz w:val="24"/>
                <w:szCs w:val="24"/>
              </w:rPr>
            </w:pPr>
            <w:r w:rsidRPr="0066336C">
              <w:rPr>
                <w:rFonts w:ascii="Times New Roman" w:hAnsi="Times New Roman" w:cs="Times New Roman"/>
                <w:sz w:val="24"/>
                <w:szCs w:val="24"/>
              </w:rPr>
              <w:t>_____________________</w:t>
            </w:r>
          </w:p>
          <w:p w14:paraId="0FDD518D" w14:textId="77777777" w:rsidR="000F063F" w:rsidRPr="0066336C" w:rsidRDefault="000F063F">
            <w:pPr>
              <w:pStyle w:val="ConsPlusNormal"/>
              <w:jc w:val="center"/>
              <w:rPr>
                <w:rFonts w:ascii="Times New Roman" w:hAnsi="Times New Roman" w:cs="Times New Roman"/>
              </w:rPr>
            </w:pPr>
            <w:r w:rsidRPr="0066336C">
              <w:rPr>
                <w:rFonts w:ascii="Times New Roman" w:hAnsi="Times New Roman" w:cs="Times New Roman"/>
              </w:rPr>
              <w:t xml:space="preserve">(расшифровка подписи) </w:t>
            </w:r>
          </w:p>
          <w:p w14:paraId="45B1B3BB" w14:textId="39F0EA4E" w:rsidR="000F063F" w:rsidRPr="0066336C" w:rsidRDefault="000F063F" w:rsidP="003112C9">
            <w:pPr>
              <w:pStyle w:val="ConsPlusNormal"/>
              <w:rPr>
                <w:rFonts w:ascii="Times New Roman" w:hAnsi="Times New Roman" w:cs="Times New Roman"/>
                <w:sz w:val="24"/>
                <w:szCs w:val="24"/>
              </w:rPr>
            </w:pPr>
            <w:r w:rsidRPr="0066336C">
              <w:rPr>
                <w:rFonts w:ascii="Times New Roman" w:hAnsi="Times New Roman" w:cs="Times New Roman"/>
                <w:sz w:val="24"/>
                <w:szCs w:val="24"/>
              </w:rPr>
              <w:t xml:space="preserve">          М.П."</w:t>
            </w:r>
          </w:p>
        </w:tc>
      </w:tr>
    </w:tbl>
    <w:p w14:paraId="6281D8C6" w14:textId="3E1786A2" w:rsidR="00370468" w:rsidRPr="0066336C" w:rsidRDefault="004B12FB" w:rsidP="000717E0">
      <w:pPr>
        <w:spacing w:after="0" w:line="240" w:lineRule="auto"/>
        <w:jc w:val="both"/>
        <w:rPr>
          <w:rFonts w:ascii="Times New Roman" w:hAnsi="Times New Roman" w:cs="Times New Roman"/>
          <w:sz w:val="26"/>
          <w:szCs w:val="26"/>
        </w:rPr>
      </w:pPr>
      <w:r w:rsidRPr="0066336C">
        <w:rPr>
          <w:rFonts w:ascii="Times New Roman" w:hAnsi="Times New Roman" w:cs="Times New Roman"/>
          <w:sz w:val="26"/>
          <w:szCs w:val="26"/>
        </w:rPr>
        <w:tab/>
      </w:r>
      <w:r w:rsidR="00370468" w:rsidRPr="0066336C">
        <w:rPr>
          <w:rFonts w:ascii="Times New Roman" w:hAnsi="Times New Roman" w:cs="Times New Roman"/>
          <w:sz w:val="26"/>
          <w:szCs w:val="26"/>
        </w:rPr>
        <w:t xml:space="preserve"> </w:t>
      </w:r>
    </w:p>
    <w:p w14:paraId="5B12AD8E" w14:textId="7DF2373F" w:rsidR="00673764" w:rsidRPr="0066336C" w:rsidRDefault="004B12FB" w:rsidP="000717E0">
      <w:pPr>
        <w:spacing w:after="0" w:line="240" w:lineRule="auto"/>
        <w:jc w:val="both"/>
        <w:rPr>
          <w:rFonts w:ascii="Times New Roman" w:hAnsi="Times New Roman" w:cs="Times New Roman"/>
          <w:sz w:val="26"/>
          <w:szCs w:val="26"/>
        </w:rPr>
      </w:pPr>
      <w:r w:rsidRPr="0066336C">
        <w:rPr>
          <w:rFonts w:ascii="Times New Roman" w:hAnsi="Times New Roman" w:cs="Times New Roman"/>
          <w:sz w:val="26"/>
          <w:szCs w:val="26"/>
        </w:rPr>
        <w:tab/>
        <w:t>2</w:t>
      </w:r>
      <w:r w:rsidR="00370468" w:rsidRPr="0066336C">
        <w:rPr>
          <w:rFonts w:ascii="Times New Roman" w:hAnsi="Times New Roman" w:cs="Times New Roman"/>
          <w:sz w:val="26"/>
          <w:szCs w:val="26"/>
        </w:rPr>
        <w:t xml:space="preserve">. Настоящее решение </w:t>
      </w:r>
      <w:r w:rsidRPr="0066336C">
        <w:rPr>
          <w:rFonts w:ascii="Times New Roman" w:hAnsi="Times New Roman" w:cs="Times New Roman"/>
          <w:sz w:val="26"/>
          <w:szCs w:val="26"/>
        </w:rPr>
        <w:t>вступает в силу после его</w:t>
      </w:r>
      <w:r w:rsidR="00080BE1" w:rsidRPr="0066336C">
        <w:rPr>
          <w:rFonts w:ascii="Times New Roman" w:hAnsi="Times New Roman" w:cs="Times New Roman"/>
          <w:sz w:val="26"/>
          <w:szCs w:val="26"/>
        </w:rPr>
        <w:t xml:space="preserve"> официально</w:t>
      </w:r>
      <w:r w:rsidRPr="0066336C">
        <w:rPr>
          <w:rFonts w:ascii="Times New Roman" w:hAnsi="Times New Roman" w:cs="Times New Roman"/>
          <w:sz w:val="26"/>
          <w:szCs w:val="26"/>
        </w:rPr>
        <w:t>го</w:t>
      </w:r>
      <w:r w:rsidR="00080BE1" w:rsidRPr="0066336C">
        <w:rPr>
          <w:rFonts w:ascii="Times New Roman" w:hAnsi="Times New Roman" w:cs="Times New Roman"/>
          <w:sz w:val="26"/>
          <w:szCs w:val="26"/>
        </w:rPr>
        <w:t xml:space="preserve"> опубликовани</w:t>
      </w:r>
      <w:r w:rsidRPr="0066336C">
        <w:rPr>
          <w:rFonts w:ascii="Times New Roman" w:hAnsi="Times New Roman" w:cs="Times New Roman"/>
          <w:sz w:val="26"/>
          <w:szCs w:val="26"/>
        </w:rPr>
        <w:t>я</w:t>
      </w:r>
      <w:r w:rsidR="00673764" w:rsidRPr="0066336C">
        <w:rPr>
          <w:rFonts w:ascii="Times New Roman" w:hAnsi="Times New Roman" w:cs="Times New Roman"/>
          <w:sz w:val="26"/>
          <w:szCs w:val="26"/>
        </w:rPr>
        <w:t>.</w:t>
      </w:r>
    </w:p>
    <w:p w14:paraId="69EAE9CE" w14:textId="77777777" w:rsidR="00673764" w:rsidRPr="0066336C" w:rsidRDefault="00673764" w:rsidP="000717E0">
      <w:pPr>
        <w:spacing w:after="0" w:line="240" w:lineRule="auto"/>
        <w:rPr>
          <w:rFonts w:ascii="Times New Roman" w:hAnsi="Times New Roman" w:cs="Times New Roman"/>
          <w:sz w:val="26"/>
          <w:szCs w:val="26"/>
        </w:rPr>
      </w:pPr>
    </w:p>
    <w:p w14:paraId="2D7ACF96" w14:textId="77777777" w:rsidR="002902F6" w:rsidRPr="0066336C" w:rsidRDefault="002902F6" w:rsidP="000717E0">
      <w:pPr>
        <w:spacing w:after="0" w:line="240" w:lineRule="auto"/>
        <w:rPr>
          <w:rFonts w:ascii="Times New Roman" w:hAnsi="Times New Roman" w:cs="Times New Roman"/>
          <w:sz w:val="26"/>
          <w:szCs w:val="26"/>
        </w:rPr>
      </w:pPr>
    </w:p>
    <w:p w14:paraId="627DBF7B" w14:textId="77777777" w:rsidR="002902F6" w:rsidRPr="0066336C" w:rsidRDefault="002902F6" w:rsidP="000717E0">
      <w:pPr>
        <w:spacing w:after="0" w:line="240" w:lineRule="auto"/>
        <w:rPr>
          <w:rFonts w:ascii="Times New Roman" w:hAnsi="Times New Roman" w:cs="Times New Roman"/>
          <w:sz w:val="26"/>
          <w:szCs w:val="26"/>
        </w:rPr>
      </w:pPr>
      <w:r w:rsidRPr="0066336C">
        <w:rPr>
          <w:rFonts w:ascii="Times New Roman" w:hAnsi="Times New Roman" w:cs="Times New Roman"/>
          <w:sz w:val="26"/>
          <w:szCs w:val="26"/>
        </w:rPr>
        <w:t xml:space="preserve">Глава Сельского поселения </w:t>
      </w:r>
    </w:p>
    <w:p w14:paraId="070DA143" w14:textId="77777777" w:rsidR="00DD01F5" w:rsidRPr="0066336C" w:rsidRDefault="00C032DA" w:rsidP="000717E0">
      <w:pPr>
        <w:spacing w:after="0" w:line="240" w:lineRule="auto"/>
        <w:rPr>
          <w:rFonts w:ascii="Times New Roman" w:hAnsi="Times New Roman" w:cs="Times New Roman"/>
          <w:sz w:val="26"/>
          <w:szCs w:val="26"/>
        </w:rPr>
      </w:pPr>
      <w:r w:rsidRPr="0066336C">
        <w:rPr>
          <w:rFonts w:ascii="Times New Roman" w:hAnsi="Times New Roman" w:cs="Times New Roman"/>
          <w:sz w:val="26"/>
          <w:szCs w:val="26"/>
        </w:rPr>
        <w:t>«</w:t>
      </w:r>
      <w:proofErr w:type="spellStart"/>
      <w:r w:rsidR="00DD01F5" w:rsidRPr="0066336C">
        <w:rPr>
          <w:rFonts w:ascii="Times New Roman" w:hAnsi="Times New Roman" w:cs="Times New Roman"/>
          <w:sz w:val="26"/>
          <w:szCs w:val="26"/>
        </w:rPr>
        <w:t>Пустозерский</w:t>
      </w:r>
      <w:proofErr w:type="spellEnd"/>
      <w:r w:rsidR="00924EAF" w:rsidRPr="0066336C">
        <w:rPr>
          <w:rFonts w:ascii="Times New Roman" w:hAnsi="Times New Roman" w:cs="Times New Roman"/>
          <w:sz w:val="26"/>
          <w:szCs w:val="26"/>
        </w:rPr>
        <w:t xml:space="preserve"> </w:t>
      </w:r>
      <w:proofErr w:type="gramStart"/>
      <w:r w:rsidR="00924EAF" w:rsidRPr="0066336C">
        <w:rPr>
          <w:rFonts w:ascii="Times New Roman" w:hAnsi="Times New Roman" w:cs="Times New Roman"/>
          <w:sz w:val="26"/>
          <w:szCs w:val="26"/>
        </w:rPr>
        <w:t>сельсовет</w:t>
      </w:r>
      <w:r w:rsidR="002902F6" w:rsidRPr="0066336C">
        <w:rPr>
          <w:rFonts w:ascii="Times New Roman" w:hAnsi="Times New Roman" w:cs="Times New Roman"/>
          <w:sz w:val="26"/>
          <w:szCs w:val="26"/>
        </w:rPr>
        <w:t>»</w:t>
      </w:r>
      <w:r w:rsidR="00DD01F5" w:rsidRPr="0066336C">
        <w:rPr>
          <w:rFonts w:ascii="Times New Roman" w:hAnsi="Times New Roman" w:cs="Times New Roman"/>
          <w:sz w:val="26"/>
          <w:szCs w:val="26"/>
        </w:rPr>
        <w:t xml:space="preserve">  ЗР</w:t>
      </w:r>
      <w:proofErr w:type="gramEnd"/>
      <w:r w:rsidR="00DD01F5" w:rsidRPr="0066336C">
        <w:rPr>
          <w:rFonts w:ascii="Times New Roman" w:hAnsi="Times New Roman" w:cs="Times New Roman"/>
          <w:sz w:val="26"/>
          <w:szCs w:val="26"/>
        </w:rPr>
        <w:t xml:space="preserve"> НАО».</w:t>
      </w:r>
    </w:p>
    <w:p w14:paraId="1B75F173" w14:textId="738D1939" w:rsidR="002902F6" w:rsidRPr="0066336C" w:rsidRDefault="00C032DA" w:rsidP="000717E0">
      <w:pPr>
        <w:spacing w:after="0" w:line="240" w:lineRule="auto"/>
        <w:rPr>
          <w:rFonts w:ascii="Times New Roman" w:hAnsi="Times New Roman" w:cs="Times New Roman"/>
          <w:sz w:val="26"/>
          <w:szCs w:val="26"/>
        </w:rPr>
      </w:pPr>
      <w:r w:rsidRPr="0066336C">
        <w:rPr>
          <w:rFonts w:ascii="Times New Roman" w:hAnsi="Times New Roman" w:cs="Times New Roman"/>
          <w:sz w:val="26"/>
          <w:szCs w:val="26"/>
        </w:rPr>
        <w:t xml:space="preserve">        </w:t>
      </w:r>
      <w:r w:rsidR="00646945" w:rsidRPr="0066336C">
        <w:rPr>
          <w:rFonts w:ascii="Times New Roman" w:hAnsi="Times New Roman" w:cs="Times New Roman"/>
          <w:sz w:val="26"/>
          <w:szCs w:val="26"/>
        </w:rPr>
        <w:t xml:space="preserve">                    </w:t>
      </w:r>
      <w:r w:rsidRPr="0066336C">
        <w:rPr>
          <w:rFonts w:ascii="Times New Roman" w:hAnsi="Times New Roman" w:cs="Times New Roman"/>
          <w:sz w:val="26"/>
          <w:szCs w:val="26"/>
        </w:rPr>
        <w:t xml:space="preserve">                                </w:t>
      </w:r>
      <w:r w:rsidR="00761332" w:rsidRPr="0066336C">
        <w:rPr>
          <w:rFonts w:ascii="Times New Roman" w:hAnsi="Times New Roman" w:cs="Times New Roman"/>
          <w:sz w:val="26"/>
          <w:szCs w:val="26"/>
        </w:rPr>
        <w:t xml:space="preserve">   </w:t>
      </w:r>
      <w:r w:rsidR="002902F6" w:rsidRPr="0066336C">
        <w:rPr>
          <w:rFonts w:ascii="Times New Roman" w:hAnsi="Times New Roman" w:cs="Times New Roman"/>
          <w:b/>
          <w:bCs/>
          <w:sz w:val="26"/>
          <w:szCs w:val="26"/>
        </w:rPr>
        <w:t xml:space="preserve">                                                                     </w:t>
      </w:r>
    </w:p>
    <w:bookmarkEnd w:id="13"/>
    <w:p w14:paraId="3FECDFB0" w14:textId="0C9C5E36" w:rsidR="002902F6" w:rsidRPr="00BB2903" w:rsidRDefault="002902F6" w:rsidP="003112C9">
      <w:pPr>
        <w:tabs>
          <w:tab w:val="left" w:pos="5325"/>
        </w:tabs>
        <w:rPr>
          <w:rFonts w:ascii="Times New Roman" w:hAnsi="Times New Roman" w:cs="Times New Roman"/>
          <w:color w:val="FF0000"/>
          <w:sz w:val="24"/>
          <w:szCs w:val="24"/>
        </w:rPr>
      </w:pPr>
    </w:p>
    <w:sectPr w:rsidR="002902F6" w:rsidRPr="00BB2903" w:rsidSect="003112C9">
      <w:headerReference w:type="default" r:id="rId22"/>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3298D" w14:textId="77777777" w:rsidR="0037221B" w:rsidRDefault="0037221B" w:rsidP="00A643FA">
      <w:pPr>
        <w:spacing w:after="0" w:line="240" w:lineRule="auto"/>
      </w:pPr>
      <w:r>
        <w:separator/>
      </w:r>
    </w:p>
  </w:endnote>
  <w:endnote w:type="continuationSeparator" w:id="0">
    <w:p w14:paraId="62A60B79" w14:textId="77777777" w:rsidR="0037221B" w:rsidRDefault="0037221B" w:rsidP="00A64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6F5D1" w14:textId="77777777" w:rsidR="0037221B" w:rsidRDefault="0037221B" w:rsidP="00A643FA">
      <w:pPr>
        <w:spacing w:after="0" w:line="240" w:lineRule="auto"/>
      </w:pPr>
      <w:r>
        <w:separator/>
      </w:r>
    </w:p>
  </w:footnote>
  <w:footnote w:type="continuationSeparator" w:id="0">
    <w:p w14:paraId="3FBC0CB1" w14:textId="77777777" w:rsidR="0037221B" w:rsidRDefault="0037221B" w:rsidP="00A64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723502"/>
      <w:docPartObj>
        <w:docPartGallery w:val="Page Numbers (Top of Page)"/>
        <w:docPartUnique/>
      </w:docPartObj>
    </w:sdtPr>
    <w:sdtEndPr/>
    <w:sdtContent>
      <w:p w14:paraId="7B9DB110" w14:textId="438B4383" w:rsidR="00F06DF3" w:rsidRDefault="00F06DF3">
        <w:pPr>
          <w:pStyle w:val="ad"/>
          <w:jc w:val="center"/>
        </w:pPr>
        <w:r>
          <w:fldChar w:fldCharType="begin"/>
        </w:r>
        <w:r>
          <w:instrText>PAGE   \* MERGEFORMAT</w:instrText>
        </w:r>
        <w:r>
          <w:fldChar w:fldCharType="separate"/>
        </w:r>
        <w:r w:rsidR="00372CE9">
          <w:rPr>
            <w:noProof/>
          </w:rPr>
          <w:t>6</w:t>
        </w:r>
        <w:r>
          <w:fldChar w:fldCharType="end"/>
        </w:r>
      </w:p>
    </w:sdtContent>
  </w:sdt>
  <w:p w14:paraId="2EE1910D" w14:textId="77777777" w:rsidR="00F06DF3" w:rsidRDefault="00F06DF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7046"/>
    <w:multiLevelType w:val="hybridMultilevel"/>
    <w:tmpl w:val="9CF02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C15D3"/>
    <w:multiLevelType w:val="multilevel"/>
    <w:tmpl w:val="92CE86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5B5555"/>
    <w:multiLevelType w:val="hybridMultilevel"/>
    <w:tmpl w:val="BCDCE602"/>
    <w:lvl w:ilvl="0" w:tplc="AC64136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EC12E12"/>
    <w:multiLevelType w:val="hybridMultilevel"/>
    <w:tmpl w:val="BCB4F7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D17709"/>
    <w:multiLevelType w:val="hybridMultilevel"/>
    <w:tmpl w:val="4C827E0A"/>
    <w:lvl w:ilvl="0" w:tplc="2A72DA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B60"/>
    <w:rsid w:val="00002CD2"/>
    <w:rsid w:val="00024AD8"/>
    <w:rsid w:val="00042004"/>
    <w:rsid w:val="00071421"/>
    <w:rsid w:val="000717E0"/>
    <w:rsid w:val="00071E72"/>
    <w:rsid w:val="00080BE1"/>
    <w:rsid w:val="00082C24"/>
    <w:rsid w:val="000846D7"/>
    <w:rsid w:val="00085288"/>
    <w:rsid w:val="0008561D"/>
    <w:rsid w:val="000A3871"/>
    <w:rsid w:val="000C5D84"/>
    <w:rsid w:val="000E647A"/>
    <w:rsid w:val="000F063F"/>
    <w:rsid w:val="000F3E3F"/>
    <w:rsid w:val="000F5159"/>
    <w:rsid w:val="00100137"/>
    <w:rsid w:val="00106B9A"/>
    <w:rsid w:val="00121914"/>
    <w:rsid w:val="00124524"/>
    <w:rsid w:val="00124833"/>
    <w:rsid w:val="001305E3"/>
    <w:rsid w:val="0013182C"/>
    <w:rsid w:val="00131E8E"/>
    <w:rsid w:val="00146A08"/>
    <w:rsid w:val="001874FB"/>
    <w:rsid w:val="001C68A1"/>
    <w:rsid w:val="001D2BCD"/>
    <w:rsid w:val="001D5F6E"/>
    <w:rsid w:val="001D7533"/>
    <w:rsid w:val="001E5C68"/>
    <w:rsid w:val="001F021B"/>
    <w:rsid w:val="001F4EB5"/>
    <w:rsid w:val="00231B54"/>
    <w:rsid w:val="00232D8D"/>
    <w:rsid w:val="00240BCB"/>
    <w:rsid w:val="00245526"/>
    <w:rsid w:val="00246EE1"/>
    <w:rsid w:val="00256075"/>
    <w:rsid w:val="002659AD"/>
    <w:rsid w:val="00281AFE"/>
    <w:rsid w:val="002902F6"/>
    <w:rsid w:val="002A19CE"/>
    <w:rsid w:val="002A5079"/>
    <w:rsid w:val="002C20C2"/>
    <w:rsid w:val="002D4C60"/>
    <w:rsid w:val="002D4F80"/>
    <w:rsid w:val="00302C01"/>
    <w:rsid w:val="00303B8E"/>
    <w:rsid w:val="00304475"/>
    <w:rsid w:val="00305B60"/>
    <w:rsid w:val="003067EE"/>
    <w:rsid w:val="003112C9"/>
    <w:rsid w:val="00317252"/>
    <w:rsid w:val="00320171"/>
    <w:rsid w:val="00324C53"/>
    <w:rsid w:val="0032575E"/>
    <w:rsid w:val="00330640"/>
    <w:rsid w:val="00331E77"/>
    <w:rsid w:val="00335328"/>
    <w:rsid w:val="00342778"/>
    <w:rsid w:val="0034580A"/>
    <w:rsid w:val="00345A32"/>
    <w:rsid w:val="00346014"/>
    <w:rsid w:val="00362FA4"/>
    <w:rsid w:val="003639E4"/>
    <w:rsid w:val="003703F8"/>
    <w:rsid w:val="00370468"/>
    <w:rsid w:val="0037221B"/>
    <w:rsid w:val="00372CE9"/>
    <w:rsid w:val="0037307F"/>
    <w:rsid w:val="00373E0F"/>
    <w:rsid w:val="003764A5"/>
    <w:rsid w:val="00377402"/>
    <w:rsid w:val="00381C19"/>
    <w:rsid w:val="003A0E3F"/>
    <w:rsid w:val="003A6ECF"/>
    <w:rsid w:val="003B31C3"/>
    <w:rsid w:val="003E4748"/>
    <w:rsid w:val="0040569F"/>
    <w:rsid w:val="00406525"/>
    <w:rsid w:val="00411EDE"/>
    <w:rsid w:val="00413F81"/>
    <w:rsid w:val="0041663D"/>
    <w:rsid w:val="00424B28"/>
    <w:rsid w:val="004342DA"/>
    <w:rsid w:val="00436377"/>
    <w:rsid w:val="00460CEB"/>
    <w:rsid w:val="00475CCA"/>
    <w:rsid w:val="0049218C"/>
    <w:rsid w:val="00492BCF"/>
    <w:rsid w:val="004A4480"/>
    <w:rsid w:val="004B12FB"/>
    <w:rsid w:val="004D0189"/>
    <w:rsid w:val="004D7127"/>
    <w:rsid w:val="004F5132"/>
    <w:rsid w:val="004F5C7D"/>
    <w:rsid w:val="004F77D6"/>
    <w:rsid w:val="00503909"/>
    <w:rsid w:val="005068ED"/>
    <w:rsid w:val="00515C9A"/>
    <w:rsid w:val="005173BB"/>
    <w:rsid w:val="005252EE"/>
    <w:rsid w:val="00526CD4"/>
    <w:rsid w:val="00531733"/>
    <w:rsid w:val="00532350"/>
    <w:rsid w:val="00553168"/>
    <w:rsid w:val="00561ED7"/>
    <w:rsid w:val="00566BF0"/>
    <w:rsid w:val="005715F6"/>
    <w:rsid w:val="0058021C"/>
    <w:rsid w:val="00587602"/>
    <w:rsid w:val="005901C0"/>
    <w:rsid w:val="005A3780"/>
    <w:rsid w:val="005A4DA6"/>
    <w:rsid w:val="005B22AA"/>
    <w:rsid w:val="005C6EF7"/>
    <w:rsid w:val="005D0C7A"/>
    <w:rsid w:val="005D5CA0"/>
    <w:rsid w:val="005D6C63"/>
    <w:rsid w:val="005E00B5"/>
    <w:rsid w:val="005E0815"/>
    <w:rsid w:val="005F4E6B"/>
    <w:rsid w:val="006000F3"/>
    <w:rsid w:val="006074E2"/>
    <w:rsid w:val="00615185"/>
    <w:rsid w:val="00616BC1"/>
    <w:rsid w:val="00617D32"/>
    <w:rsid w:val="00620CF3"/>
    <w:rsid w:val="006240E4"/>
    <w:rsid w:val="006321A2"/>
    <w:rsid w:val="00635563"/>
    <w:rsid w:val="006414DD"/>
    <w:rsid w:val="00646819"/>
    <w:rsid w:val="00646945"/>
    <w:rsid w:val="0066280C"/>
    <w:rsid w:val="00662F71"/>
    <w:rsid w:val="0066336C"/>
    <w:rsid w:val="00673764"/>
    <w:rsid w:val="0067706C"/>
    <w:rsid w:val="0068679B"/>
    <w:rsid w:val="0069046C"/>
    <w:rsid w:val="006B0F49"/>
    <w:rsid w:val="006B3049"/>
    <w:rsid w:val="006B36E0"/>
    <w:rsid w:val="006B415C"/>
    <w:rsid w:val="006B4E05"/>
    <w:rsid w:val="006B71B0"/>
    <w:rsid w:val="006C52DF"/>
    <w:rsid w:val="006D70FC"/>
    <w:rsid w:val="006D7A48"/>
    <w:rsid w:val="006E658D"/>
    <w:rsid w:val="006E7222"/>
    <w:rsid w:val="00727EB9"/>
    <w:rsid w:val="007377AE"/>
    <w:rsid w:val="00737857"/>
    <w:rsid w:val="00740BF6"/>
    <w:rsid w:val="00740C36"/>
    <w:rsid w:val="0075736C"/>
    <w:rsid w:val="00757C96"/>
    <w:rsid w:val="00761332"/>
    <w:rsid w:val="0077263D"/>
    <w:rsid w:val="007775F9"/>
    <w:rsid w:val="00787287"/>
    <w:rsid w:val="00792DFD"/>
    <w:rsid w:val="007B42A9"/>
    <w:rsid w:val="007C61A4"/>
    <w:rsid w:val="007D0AEA"/>
    <w:rsid w:val="007D3ED9"/>
    <w:rsid w:val="007E1396"/>
    <w:rsid w:val="007E6165"/>
    <w:rsid w:val="007E6315"/>
    <w:rsid w:val="007E6FE3"/>
    <w:rsid w:val="007F231B"/>
    <w:rsid w:val="00802596"/>
    <w:rsid w:val="00807D09"/>
    <w:rsid w:val="00810E5E"/>
    <w:rsid w:val="00820A8B"/>
    <w:rsid w:val="00827BA6"/>
    <w:rsid w:val="00830356"/>
    <w:rsid w:val="00830422"/>
    <w:rsid w:val="008437CA"/>
    <w:rsid w:val="008437D3"/>
    <w:rsid w:val="00843F89"/>
    <w:rsid w:val="00852A08"/>
    <w:rsid w:val="00857486"/>
    <w:rsid w:val="008651A2"/>
    <w:rsid w:val="0086551A"/>
    <w:rsid w:val="00871D2A"/>
    <w:rsid w:val="00875BF3"/>
    <w:rsid w:val="00876B9C"/>
    <w:rsid w:val="008824DD"/>
    <w:rsid w:val="008A2EC1"/>
    <w:rsid w:val="008B1C0D"/>
    <w:rsid w:val="008B470F"/>
    <w:rsid w:val="008C0DD5"/>
    <w:rsid w:val="008D1B45"/>
    <w:rsid w:val="008D3013"/>
    <w:rsid w:val="008E08A7"/>
    <w:rsid w:val="008E5CB3"/>
    <w:rsid w:val="008E5E81"/>
    <w:rsid w:val="009056C8"/>
    <w:rsid w:val="009058E4"/>
    <w:rsid w:val="0091387C"/>
    <w:rsid w:val="00924B21"/>
    <w:rsid w:val="00924EAF"/>
    <w:rsid w:val="00926E30"/>
    <w:rsid w:val="00932FDA"/>
    <w:rsid w:val="0094467D"/>
    <w:rsid w:val="009573E1"/>
    <w:rsid w:val="00961C8D"/>
    <w:rsid w:val="00962FE6"/>
    <w:rsid w:val="00975FE4"/>
    <w:rsid w:val="009864C9"/>
    <w:rsid w:val="0098722F"/>
    <w:rsid w:val="00995B61"/>
    <w:rsid w:val="009A1688"/>
    <w:rsid w:val="009A32C1"/>
    <w:rsid w:val="009A408E"/>
    <w:rsid w:val="009C0620"/>
    <w:rsid w:val="009C6281"/>
    <w:rsid w:val="009E1BEB"/>
    <w:rsid w:val="009E350A"/>
    <w:rsid w:val="009F1A6E"/>
    <w:rsid w:val="009F5234"/>
    <w:rsid w:val="009F56F7"/>
    <w:rsid w:val="00A21D23"/>
    <w:rsid w:val="00A21F2B"/>
    <w:rsid w:val="00A40C47"/>
    <w:rsid w:val="00A41A9F"/>
    <w:rsid w:val="00A45CF4"/>
    <w:rsid w:val="00A63E33"/>
    <w:rsid w:val="00A643FA"/>
    <w:rsid w:val="00A77A40"/>
    <w:rsid w:val="00A77E5D"/>
    <w:rsid w:val="00A80258"/>
    <w:rsid w:val="00A802CD"/>
    <w:rsid w:val="00A851A4"/>
    <w:rsid w:val="00A851FA"/>
    <w:rsid w:val="00A90273"/>
    <w:rsid w:val="00AA1392"/>
    <w:rsid w:val="00AB2248"/>
    <w:rsid w:val="00AC1B37"/>
    <w:rsid w:val="00AF486D"/>
    <w:rsid w:val="00B00539"/>
    <w:rsid w:val="00B040A3"/>
    <w:rsid w:val="00B14565"/>
    <w:rsid w:val="00B22CCD"/>
    <w:rsid w:val="00B332CF"/>
    <w:rsid w:val="00B45BC5"/>
    <w:rsid w:val="00B70343"/>
    <w:rsid w:val="00B751F7"/>
    <w:rsid w:val="00B75DB3"/>
    <w:rsid w:val="00B76031"/>
    <w:rsid w:val="00B777D1"/>
    <w:rsid w:val="00B91DAE"/>
    <w:rsid w:val="00BA3F09"/>
    <w:rsid w:val="00BB2903"/>
    <w:rsid w:val="00BB39A1"/>
    <w:rsid w:val="00BB681B"/>
    <w:rsid w:val="00BD7E8D"/>
    <w:rsid w:val="00BE39ED"/>
    <w:rsid w:val="00C032DA"/>
    <w:rsid w:val="00C05468"/>
    <w:rsid w:val="00C168AE"/>
    <w:rsid w:val="00C30B07"/>
    <w:rsid w:val="00C35496"/>
    <w:rsid w:val="00C4031B"/>
    <w:rsid w:val="00C518A5"/>
    <w:rsid w:val="00C62ECF"/>
    <w:rsid w:val="00C66C5A"/>
    <w:rsid w:val="00C67DB4"/>
    <w:rsid w:val="00C70B4C"/>
    <w:rsid w:val="00C740B1"/>
    <w:rsid w:val="00C865C5"/>
    <w:rsid w:val="00C92138"/>
    <w:rsid w:val="00C9224E"/>
    <w:rsid w:val="00C922D6"/>
    <w:rsid w:val="00C947A2"/>
    <w:rsid w:val="00CA33A0"/>
    <w:rsid w:val="00CC42DF"/>
    <w:rsid w:val="00CC6CEE"/>
    <w:rsid w:val="00CF25C2"/>
    <w:rsid w:val="00D026E9"/>
    <w:rsid w:val="00D02FDC"/>
    <w:rsid w:val="00D10685"/>
    <w:rsid w:val="00D1201F"/>
    <w:rsid w:val="00D12D6E"/>
    <w:rsid w:val="00D14677"/>
    <w:rsid w:val="00D24D3C"/>
    <w:rsid w:val="00D314E7"/>
    <w:rsid w:val="00D3477A"/>
    <w:rsid w:val="00D41E7D"/>
    <w:rsid w:val="00D5291E"/>
    <w:rsid w:val="00D57A4E"/>
    <w:rsid w:val="00D6078B"/>
    <w:rsid w:val="00D6185F"/>
    <w:rsid w:val="00D628FF"/>
    <w:rsid w:val="00D67C2C"/>
    <w:rsid w:val="00D73CA4"/>
    <w:rsid w:val="00D84D8D"/>
    <w:rsid w:val="00D93167"/>
    <w:rsid w:val="00DA4C68"/>
    <w:rsid w:val="00DB11BB"/>
    <w:rsid w:val="00DB6065"/>
    <w:rsid w:val="00DD01F5"/>
    <w:rsid w:val="00DD493A"/>
    <w:rsid w:val="00DE3F90"/>
    <w:rsid w:val="00DE4273"/>
    <w:rsid w:val="00DE464C"/>
    <w:rsid w:val="00DE6EA2"/>
    <w:rsid w:val="00DF532E"/>
    <w:rsid w:val="00E07A80"/>
    <w:rsid w:val="00E142CA"/>
    <w:rsid w:val="00E14696"/>
    <w:rsid w:val="00E202ED"/>
    <w:rsid w:val="00E20857"/>
    <w:rsid w:val="00E338AF"/>
    <w:rsid w:val="00E4465D"/>
    <w:rsid w:val="00E47DD4"/>
    <w:rsid w:val="00E610BA"/>
    <w:rsid w:val="00E668BE"/>
    <w:rsid w:val="00E70A2E"/>
    <w:rsid w:val="00E74B66"/>
    <w:rsid w:val="00EB2A30"/>
    <w:rsid w:val="00EC11C1"/>
    <w:rsid w:val="00EE0704"/>
    <w:rsid w:val="00EE200E"/>
    <w:rsid w:val="00EE476E"/>
    <w:rsid w:val="00EF321C"/>
    <w:rsid w:val="00F021F2"/>
    <w:rsid w:val="00F06DF3"/>
    <w:rsid w:val="00F11DF3"/>
    <w:rsid w:val="00F15ADA"/>
    <w:rsid w:val="00F25D5B"/>
    <w:rsid w:val="00F30AB0"/>
    <w:rsid w:val="00F37316"/>
    <w:rsid w:val="00F52EDC"/>
    <w:rsid w:val="00F64445"/>
    <w:rsid w:val="00F67C24"/>
    <w:rsid w:val="00F75162"/>
    <w:rsid w:val="00FC24ED"/>
    <w:rsid w:val="00FC4507"/>
    <w:rsid w:val="00FC715B"/>
    <w:rsid w:val="00FD485D"/>
    <w:rsid w:val="00FD6B25"/>
    <w:rsid w:val="00FE11FE"/>
    <w:rsid w:val="00FE64E1"/>
    <w:rsid w:val="00FF1C1A"/>
    <w:rsid w:val="00FF1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59DB7"/>
  <w15:docId w15:val="{52D88395-F450-4883-A009-48ACC1C71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1C8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1C8D"/>
    <w:rPr>
      <w:rFonts w:ascii="Segoe UI" w:hAnsi="Segoe UI" w:cs="Segoe UI"/>
      <w:sz w:val="18"/>
      <w:szCs w:val="18"/>
    </w:rPr>
  </w:style>
  <w:style w:type="paragraph" w:styleId="a5">
    <w:name w:val="List Paragraph"/>
    <w:basedOn w:val="a"/>
    <w:uiPriority w:val="34"/>
    <w:qFormat/>
    <w:rsid w:val="00406525"/>
    <w:pPr>
      <w:ind w:left="720"/>
      <w:contextualSpacing/>
    </w:pPr>
  </w:style>
  <w:style w:type="character" w:styleId="a6">
    <w:name w:val="Hyperlink"/>
    <w:basedOn w:val="a0"/>
    <w:uiPriority w:val="99"/>
    <w:unhideWhenUsed/>
    <w:rsid w:val="00A643FA"/>
    <w:rPr>
      <w:color w:val="0563C1" w:themeColor="hyperlink"/>
      <w:u w:val="single"/>
    </w:rPr>
  </w:style>
  <w:style w:type="paragraph" w:styleId="a7">
    <w:name w:val="No Spacing"/>
    <w:link w:val="a8"/>
    <w:uiPriority w:val="1"/>
    <w:qFormat/>
    <w:rsid w:val="00A643FA"/>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8">
    <w:name w:val="Без интервала Знак"/>
    <w:link w:val="a7"/>
    <w:uiPriority w:val="1"/>
    <w:locked/>
    <w:rsid w:val="00A643FA"/>
    <w:rPr>
      <w:rFonts w:ascii="Times New Roman" w:eastAsia="Times New Roman" w:hAnsi="Times New Roman" w:cs="Times New Roman"/>
      <w:kern w:val="0"/>
      <w:sz w:val="24"/>
      <w:szCs w:val="24"/>
      <w:lang w:eastAsia="ru-RU"/>
      <w14:ligatures w14:val="none"/>
    </w:rPr>
  </w:style>
  <w:style w:type="character" w:styleId="a9">
    <w:name w:val="footnote reference"/>
    <w:basedOn w:val="a0"/>
    <w:rsid w:val="00A643FA"/>
    <w:rPr>
      <w:vertAlign w:val="superscript"/>
    </w:rPr>
  </w:style>
  <w:style w:type="paragraph" w:styleId="aa">
    <w:name w:val="footnote text"/>
    <w:basedOn w:val="a"/>
    <w:link w:val="ab"/>
    <w:rsid w:val="00A643FA"/>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b">
    <w:name w:val="Текст сноски Знак"/>
    <w:basedOn w:val="a0"/>
    <w:link w:val="aa"/>
    <w:rsid w:val="00A643FA"/>
    <w:rPr>
      <w:rFonts w:ascii="Times New Roman" w:eastAsia="Times New Roman" w:hAnsi="Times New Roman" w:cs="Times New Roman"/>
      <w:kern w:val="0"/>
      <w:sz w:val="20"/>
      <w:szCs w:val="20"/>
      <w:lang w:eastAsia="ru-RU"/>
      <w14:ligatures w14:val="none"/>
    </w:rPr>
  </w:style>
  <w:style w:type="paragraph" w:styleId="ac">
    <w:name w:val="Normal (Web)"/>
    <w:basedOn w:val="a"/>
    <w:uiPriority w:val="99"/>
    <w:unhideWhenUsed/>
    <w:rsid w:val="00475CC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article">
    <w:name w:val="article"/>
    <w:basedOn w:val="a"/>
    <w:rsid w:val="006355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
    <w:name w:val="Гиперссылка1"/>
    <w:basedOn w:val="a0"/>
    <w:rsid w:val="00635563"/>
  </w:style>
  <w:style w:type="paragraph" w:styleId="ad">
    <w:name w:val="header"/>
    <w:basedOn w:val="a"/>
    <w:link w:val="ae"/>
    <w:uiPriority w:val="99"/>
    <w:unhideWhenUsed/>
    <w:rsid w:val="008303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30356"/>
  </w:style>
  <w:style w:type="paragraph" w:styleId="af">
    <w:name w:val="footer"/>
    <w:basedOn w:val="a"/>
    <w:link w:val="af0"/>
    <w:uiPriority w:val="99"/>
    <w:unhideWhenUsed/>
    <w:rsid w:val="0083035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30356"/>
  </w:style>
  <w:style w:type="character" w:customStyle="1" w:styleId="2">
    <w:name w:val="Гиперссылка2"/>
    <w:basedOn w:val="a0"/>
    <w:rsid w:val="00617D32"/>
  </w:style>
  <w:style w:type="character" w:customStyle="1" w:styleId="3">
    <w:name w:val="Гиперссылка3"/>
    <w:basedOn w:val="a0"/>
    <w:rsid w:val="00D02FDC"/>
  </w:style>
  <w:style w:type="paragraph" w:customStyle="1" w:styleId="text">
    <w:name w:val="text"/>
    <w:basedOn w:val="a"/>
    <w:rsid w:val="00BB681B"/>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1">
    <w:name w:val="Emphasis"/>
    <w:basedOn w:val="a0"/>
    <w:uiPriority w:val="20"/>
    <w:qFormat/>
    <w:rsid w:val="006414DD"/>
    <w:rPr>
      <w:i/>
      <w:iCs/>
    </w:rPr>
  </w:style>
  <w:style w:type="paragraph" w:customStyle="1" w:styleId="s1">
    <w:name w:val="s_1"/>
    <w:basedOn w:val="a"/>
    <w:rsid w:val="009C062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onsPlusNormal">
    <w:name w:val="ConsPlusNormal"/>
    <w:rsid w:val="000F063F"/>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Nonformat">
    <w:name w:val="ConsPlusNonformat"/>
    <w:rsid w:val="000F063F"/>
    <w:pPr>
      <w:widowControl w:val="0"/>
      <w:autoSpaceDE w:val="0"/>
      <w:autoSpaceDN w:val="0"/>
      <w:spacing w:after="0" w:line="240" w:lineRule="auto"/>
    </w:pPr>
    <w:rPr>
      <w:rFonts w:ascii="Courier New" w:eastAsia="Times New Roman" w:hAnsi="Courier New" w:cs="Courier New"/>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55">
      <w:bodyDiv w:val="1"/>
      <w:marLeft w:val="0"/>
      <w:marRight w:val="0"/>
      <w:marTop w:val="0"/>
      <w:marBottom w:val="0"/>
      <w:divBdr>
        <w:top w:val="none" w:sz="0" w:space="0" w:color="auto"/>
        <w:left w:val="none" w:sz="0" w:space="0" w:color="auto"/>
        <w:bottom w:val="none" w:sz="0" w:space="0" w:color="auto"/>
        <w:right w:val="none" w:sz="0" w:space="0" w:color="auto"/>
      </w:divBdr>
    </w:div>
    <w:div w:id="24911436">
      <w:bodyDiv w:val="1"/>
      <w:marLeft w:val="0"/>
      <w:marRight w:val="0"/>
      <w:marTop w:val="0"/>
      <w:marBottom w:val="0"/>
      <w:divBdr>
        <w:top w:val="none" w:sz="0" w:space="0" w:color="auto"/>
        <w:left w:val="none" w:sz="0" w:space="0" w:color="auto"/>
        <w:bottom w:val="none" w:sz="0" w:space="0" w:color="auto"/>
        <w:right w:val="none" w:sz="0" w:space="0" w:color="auto"/>
      </w:divBdr>
      <w:divsChild>
        <w:div w:id="755131271">
          <w:marLeft w:val="0"/>
          <w:marRight w:val="0"/>
          <w:marTop w:val="0"/>
          <w:marBottom w:val="0"/>
          <w:divBdr>
            <w:top w:val="none" w:sz="0" w:space="0" w:color="auto"/>
            <w:left w:val="none" w:sz="0" w:space="0" w:color="auto"/>
            <w:bottom w:val="none" w:sz="0" w:space="0" w:color="auto"/>
            <w:right w:val="none" w:sz="0" w:space="0" w:color="auto"/>
          </w:divBdr>
        </w:div>
        <w:div w:id="1431464160">
          <w:marLeft w:val="0"/>
          <w:marRight w:val="0"/>
          <w:marTop w:val="0"/>
          <w:marBottom w:val="0"/>
          <w:divBdr>
            <w:top w:val="none" w:sz="0" w:space="0" w:color="auto"/>
            <w:left w:val="none" w:sz="0" w:space="0" w:color="auto"/>
            <w:bottom w:val="none" w:sz="0" w:space="0" w:color="auto"/>
            <w:right w:val="none" w:sz="0" w:space="0" w:color="auto"/>
          </w:divBdr>
        </w:div>
      </w:divsChild>
    </w:div>
    <w:div w:id="46927255">
      <w:bodyDiv w:val="1"/>
      <w:marLeft w:val="0"/>
      <w:marRight w:val="0"/>
      <w:marTop w:val="0"/>
      <w:marBottom w:val="0"/>
      <w:divBdr>
        <w:top w:val="none" w:sz="0" w:space="0" w:color="auto"/>
        <w:left w:val="none" w:sz="0" w:space="0" w:color="auto"/>
        <w:bottom w:val="none" w:sz="0" w:space="0" w:color="auto"/>
        <w:right w:val="none" w:sz="0" w:space="0" w:color="auto"/>
      </w:divBdr>
    </w:div>
    <w:div w:id="55780876">
      <w:bodyDiv w:val="1"/>
      <w:marLeft w:val="0"/>
      <w:marRight w:val="0"/>
      <w:marTop w:val="0"/>
      <w:marBottom w:val="0"/>
      <w:divBdr>
        <w:top w:val="none" w:sz="0" w:space="0" w:color="auto"/>
        <w:left w:val="none" w:sz="0" w:space="0" w:color="auto"/>
        <w:bottom w:val="none" w:sz="0" w:space="0" w:color="auto"/>
        <w:right w:val="none" w:sz="0" w:space="0" w:color="auto"/>
      </w:divBdr>
    </w:div>
    <w:div w:id="80567822">
      <w:bodyDiv w:val="1"/>
      <w:marLeft w:val="0"/>
      <w:marRight w:val="0"/>
      <w:marTop w:val="0"/>
      <w:marBottom w:val="0"/>
      <w:divBdr>
        <w:top w:val="none" w:sz="0" w:space="0" w:color="auto"/>
        <w:left w:val="none" w:sz="0" w:space="0" w:color="auto"/>
        <w:bottom w:val="none" w:sz="0" w:space="0" w:color="auto"/>
        <w:right w:val="none" w:sz="0" w:space="0" w:color="auto"/>
      </w:divBdr>
    </w:div>
    <w:div w:id="153223964">
      <w:bodyDiv w:val="1"/>
      <w:marLeft w:val="0"/>
      <w:marRight w:val="0"/>
      <w:marTop w:val="0"/>
      <w:marBottom w:val="0"/>
      <w:divBdr>
        <w:top w:val="none" w:sz="0" w:space="0" w:color="auto"/>
        <w:left w:val="none" w:sz="0" w:space="0" w:color="auto"/>
        <w:bottom w:val="none" w:sz="0" w:space="0" w:color="auto"/>
        <w:right w:val="none" w:sz="0" w:space="0" w:color="auto"/>
      </w:divBdr>
    </w:div>
    <w:div w:id="230506532">
      <w:bodyDiv w:val="1"/>
      <w:marLeft w:val="0"/>
      <w:marRight w:val="0"/>
      <w:marTop w:val="0"/>
      <w:marBottom w:val="0"/>
      <w:divBdr>
        <w:top w:val="none" w:sz="0" w:space="0" w:color="auto"/>
        <w:left w:val="none" w:sz="0" w:space="0" w:color="auto"/>
        <w:bottom w:val="none" w:sz="0" w:space="0" w:color="auto"/>
        <w:right w:val="none" w:sz="0" w:space="0" w:color="auto"/>
      </w:divBdr>
    </w:div>
    <w:div w:id="231740114">
      <w:bodyDiv w:val="1"/>
      <w:marLeft w:val="0"/>
      <w:marRight w:val="0"/>
      <w:marTop w:val="0"/>
      <w:marBottom w:val="0"/>
      <w:divBdr>
        <w:top w:val="none" w:sz="0" w:space="0" w:color="auto"/>
        <w:left w:val="none" w:sz="0" w:space="0" w:color="auto"/>
        <w:bottom w:val="none" w:sz="0" w:space="0" w:color="auto"/>
        <w:right w:val="none" w:sz="0" w:space="0" w:color="auto"/>
      </w:divBdr>
    </w:div>
    <w:div w:id="311181046">
      <w:bodyDiv w:val="1"/>
      <w:marLeft w:val="0"/>
      <w:marRight w:val="0"/>
      <w:marTop w:val="0"/>
      <w:marBottom w:val="0"/>
      <w:divBdr>
        <w:top w:val="none" w:sz="0" w:space="0" w:color="auto"/>
        <w:left w:val="none" w:sz="0" w:space="0" w:color="auto"/>
        <w:bottom w:val="none" w:sz="0" w:space="0" w:color="auto"/>
        <w:right w:val="none" w:sz="0" w:space="0" w:color="auto"/>
      </w:divBdr>
    </w:div>
    <w:div w:id="376970466">
      <w:bodyDiv w:val="1"/>
      <w:marLeft w:val="0"/>
      <w:marRight w:val="0"/>
      <w:marTop w:val="0"/>
      <w:marBottom w:val="0"/>
      <w:divBdr>
        <w:top w:val="none" w:sz="0" w:space="0" w:color="auto"/>
        <w:left w:val="none" w:sz="0" w:space="0" w:color="auto"/>
        <w:bottom w:val="none" w:sz="0" w:space="0" w:color="auto"/>
        <w:right w:val="none" w:sz="0" w:space="0" w:color="auto"/>
      </w:divBdr>
    </w:div>
    <w:div w:id="380909028">
      <w:bodyDiv w:val="1"/>
      <w:marLeft w:val="0"/>
      <w:marRight w:val="0"/>
      <w:marTop w:val="0"/>
      <w:marBottom w:val="0"/>
      <w:divBdr>
        <w:top w:val="none" w:sz="0" w:space="0" w:color="auto"/>
        <w:left w:val="none" w:sz="0" w:space="0" w:color="auto"/>
        <w:bottom w:val="none" w:sz="0" w:space="0" w:color="auto"/>
        <w:right w:val="none" w:sz="0" w:space="0" w:color="auto"/>
      </w:divBdr>
    </w:div>
    <w:div w:id="403331944">
      <w:bodyDiv w:val="1"/>
      <w:marLeft w:val="0"/>
      <w:marRight w:val="0"/>
      <w:marTop w:val="0"/>
      <w:marBottom w:val="0"/>
      <w:divBdr>
        <w:top w:val="none" w:sz="0" w:space="0" w:color="auto"/>
        <w:left w:val="none" w:sz="0" w:space="0" w:color="auto"/>
        <w:bottom w:val="none" w:sz="0" w:space="0" w:color="auto"/>
        <w:right w:val="none" w:sz="0" w:space="0" w:color="auto"/>
      </w:divBdr>
    </w:div>
    <w:div w:id="460609666">
      <w:bodyDiv w:val="1"/>
      <w:marLeft w:val="0"/>
      <w:marRight w:val="0"/>
      <w:marTop w:val="0"/>
      <w:marBottom w:val="0"/>
      <w:divBdr>
        <w:top w:val="none" w:sz="0" w:space="0" w:color="auto"/>
        <w:left w:val="none" w:sz="0" w:space="0" w:color="auto"/>
        <w:bottom w:val="none" w:sz="0" w:space="0" w:color="auto"/>
        <w:right w:val="none" w:sz="0" w:space="0" w:color="auto"/>
      </w:divBdr>
    </w:div>
    <w:div w:id="512650838">
      <w:bodyDiv w:val="1"/>
      <w:marLeft w:val="0"/>
      <w:marRight w:val="0"/>
      <w:marTop w:val="0"/>
      <w:marBottom w:val="0"/>
      <w:divBdr>
        <w:top w:val="none" w:sz="0" w:space="0" w:color="auto"/>
        <w:left w:val="none" w:sz="0" w:space="0" w:color="auto"/>
        <w:bottom w:val="none" w:sz="0" w:space="0" w:color="auto"/>
        <w:right w:val="none" w:sz="0" w:space="0" w:color="auto"/>
      </w:divBdr>
    </w:div>
    <w:div w:id="520898125">
      <w:bodyDiv w:val="1"/>
      <w:marLeft w:val="0"/>
      <w:marRight w:val="0"/>
      <w:marTop w:val="0"/>
      <w:marBottom w:val="0"/>
      <w:divBdr>
        <w:top w:val="none" w:sz="0" w:space="0" w:color="auto"/>
        <w:left w:val="none" w:sz="0" w:space="0" w:color="auto"/>
        <w:bottom w:val="none" w:sz="0" w:space="0" w:color="auto"/>
        <w:right w:val="none" w:sz="0" w:space="0" w:color="auto"/>
      </w:divBdr>
    </w:div>
    <w:div w:id="546181354">
      <w:bodyDiv w:val="1"/>
      <w:marLeft w:val="0"/>
      <w:marRight w:val="0"/>
      <w:marTop w:val="0"/>
      <w:marBottom w:val="0"/>
      <w:divBdr>
        <w:top w:val="none" w:sz="0" w:space="0" w:color="auto"/>
        <w:left w:val="none" w:sz="0" w:space="0" w:color="auto"/>
        <w:bottom w:val="none" w:sz="0" w:space="0" w:color="auto"/>
        <w:right w:val="none" w:sz="0" w:space="0" w:color="auto"/>
      </w:divBdr>
    </w:div>
    <w:div w:id="567498487">
      <w:bodyDiv w:val="1"/>
      <w:marLeft w:val="0"/>
      <w:marRight w:val="0"/>
      <w:marTop w:val="0"/>
      <w:marBottom w:val="0"/>
      <w:divBdr>
        <w:top w:val="none" w:sz="0" w:space="0" w:color="auto"/>
        <w:left w:val="none" w:sz="0" w:space="0" w:color="auto"/>
        <w:bottom w:val="none" w:sz="0" w:space="0" w:color="auto"/>
        <w:right w:val="none" w:sz="0" w:space="0" w:color="auto"/>
      </w:divBdr>
    </w:div>
    <w:div w:id="633100067">
      <w:bodyDiv w:val="1"/>
      <w:marLeft w:val="0"/>
      <w:marRight w:val="0"/>
      <w:marTop w:val="0"/>
      <w:marBottom w:val="0"/>
      <w:divBdr>
        <w:top w:val="none" w:sz="0" w:space="0" w:color="auto"/>
        <w:left w:val="none" w:sz="0" w:space="0" w:color="auto"/>
        <w:bottom w:val="none" w:sz="0" w:space="0" w:color="auto"/>
        <w:right w:val="none" w:sz="0" w:space="0" w:color="auto"/>
      </w:divBdr>
    </w:div>
    <w:div w:id="644628580">
      <w:bodyDiv w:val="1"/>
      <w:marLeft w:val="0"/>
      <w:marRight w:val="0"/>
      <w:marTop w:val="0"/>
      <w:marBottom w:val="0"/>
      <w:divBdr>
        <w:top w:val="none" w:sz="0" w:space="0" w:color="auto"/>
        <w:left w:val="none" w:sz="0" w:space="0" w:color="auto"/>
        <w:bottom w:val="none" w:sz="0" w:space="0" w:color="auto"/>
        <w:right w:val="none" w:sz="0" w:space="0" w:color="auto"/>
      </w:divBdr>
    </w:div>
    <w:div w:id="685643188">
      <w:bodyDiv w:val="1"/>
      <w:marLeft w:val="0"/>
      <w:marRight w:val="0"/>
      <w:marTop w:val="0"/>
      <w:marBottom w:val="0"/>
      <w:divBdr>
        <w:top w:val="none" w:sz="0" w:space="0" w:color="auto"/>
        <w:left w:val="none" w:sz="0" w:space="0" w:color="auto"/>
        <w:bottom w:val="none" w:sz="0" w:space="0" w:color="auto"/>
        <w:right w:val="none" w:sz="0" w:space="0" w:color="auto"/>
      </w:divBdr>
    </w:div>
    <w:div w:id="740180809">
      <w:bodyDiv w:val="1"/>
      <w:marLeft w:val="0"/>
      <w:marRight w:val="0"/>
      <w:marTop w:val="0"/>
      <w:marBottom w:val="0"/>
      <w:divBdr>
        <w:top w:val="none" w:sz="0" w:space="0" w:color="auto"/>
        <w:left w:val="none" w:sz="0" w:space="0" w:color="auto"/>
        <w:bottom w:val="none" w:sz="0" w:space="0" w:color="auto"/>
        <w:right w:val="none" w:sz="0" w:space="0" w:color="auto"/>
      </w:divBdr>
    </w:div>
    <w:div w:id="750932467">
      <w:bodyDiv w:val="1"/>
      <w:marLeft w:val="0"/>
      <w:marRight w:val="0"/>
      <w:marTop w:val="0"/>
      <w:marBottom w:val="0"/>
      <w:divBdr>
        <w:top w:val="none" w:sz="0" w:space="0" w:color="auto"/>
        <w:left w:val="none" w:sz="0" w:space="0" w:color="auto"/>
        <w:bottom w:val="none" w:sz="0" w:space="0" w:color="auto"/>
        <w:right w:val="none" w:sz="0" w:space="0" w:color="auto"/>
      </w:divBdr>
    </w:div>
    <w:div w:id="786392799">
      <w:bodyDiv w:val="1"/>
      <w:marLeft w:val="0"/>
      <w:marRight w:val="0"/>
      <w:marTop w:val="0"/>
      <w:marBottom w:val="0"/>
      <w:divBdr>
        <w:top w:val="none" w:sz="0" w:space="0" w:color="auto"/>
        <w:left w:val="none" w:sz="0" w:space="0" w:color="auto"/>
        <w:bottom w:val="none" w:sz="0" w:space="0" w:color="auto"/>
        <w:right w:val="none" w:sz="0" w:space="0" w:color="auto"/>
      </w:divBdr>
    </w:div>
    <w:div w:id="887453792">
      <w:bodyDiv w:val="1"/>
      <w:marLeft w:val="0"/>
      <w:marRight w:val="0"/>
      <w:marTop w:val="0"/>
      <w:marBottom w:val="0"/>
      <w:divBdr>
        <w:top w:val="none" w:sz="0" w:space="0" w:color="auto"/>
        <w:left w:val="none" w:sz="0" w:space="0" w:color="auto"/>
        <w:bottom w:val="none" w:sz="0" w:space="0" w:color="auto"/>
        <w:right w:val="none" w:sz="0" w:space="0" w:color="auto"/>
      </w:divBdr>
    </w:div>
    <w:div w:id="965695863">
      <w:bodyDiv w:val="1"/>
      <w:marLeft w:val="0"/>
      <w:marRight w:val="0"/>
      <w:marTop w:val="0"/>
      <w:marBottom w:val="0"/>
      <w:divBdr>
        <w:top w:val="none" w:sz="0" w:space="0" w:color="auto"/>
        <w:left w:val="none" w:sz="0" w:space="0" w:color="auto"/>
        <w:bottom w:val="none" w:sz="0" w:space="0" w:color="auto"/>
        <w:right w:val="none" w:sz="0" w:space="0" w:color="auto"/>
      </w:divBdr>
    </w:div>
    <w:div w:id="1002927656">
      <w:bodyDiv w:val="1"/>
      <w:marLeft w:val="0"/>
      <w:marRight w:val="0"/>
      <w:marTop w:val="0"/>
      <w:marBottom w:val="0"/>
      <w:divBdr>
        <w:top w:val="none" w:sz="0" w:space="0" w:color="auto"/>
        <w:left w:val="none" w:sz="0" w:space="0" w:color="auto"/>
        <w:bottom w:val="none" w:sz="0" w:space="0" w:color="auto"/>
        <w:right w:val="none" w:sz="0" w:space="0" w:color="auto"/>
      </w:divBdr>
    </w:div>
    <w:div w:id="1089931603">
      <w:bodyDiv w:val="1"/>
      <w:marLeft w:val="0"/>
      <w:marRight w:val="0"/>
      <w:marTop w:val="0"/>
      <w:marBottom w:val="0"/>
      <w:divBdr>
        <w:top w:val="none" w:sz="0" w:space="0" w:color="auto"/>
        <w:left w:val="none" w:sz="0" w:space="0" w:color="auto"/>
        <w:bottom w:val="none" w:sz="0" w:space="0" w:color="auto"/>
        <w:right w:val="none" w:sz="0" w:space="0" w:color="auto"/>
      </w:divBdr>
    </w:div>
    <w:div w:id="1116171811">
      <w:bodyDiv w:val="1"/>
      <w:marLeft w:val="0"/>
      <w:marRight w:val="0"/>
      <w:marTop w:val="0"/>
      <w:marBottom w:val="0"/>
      <w:divBdr>
        <w:top w:val="none" w:sz="0" w:space="0" w:color="auto"/>
        <w:left w:val="none" w:sz="0" w:space="0" w:color="auto"/>
        <w:bottom w:val="none" w:sz="0" w:space="0" w:color="auto"/>
        <w:right w:val="none" w:sz="0" w:space="0" w:color="auto"/>
      </w:divBdr>
    </w:div>
    <w:div w:id="1199243459">
      <w:bodyDiv w:val="1"/>
      <w:marLeft w:val="0"/>
      <w:marRight w:val="0"/>
      <w:marTop w:val="0"/>
      <w:marBottom w:val="0"/>
      <w:divBdr>
        <w:top w:val="none" w:sz="0" w:space="0" w:color="auto"/>
        <w:left w:val="none" w:sz="0" w:space="0" w:color="auto"/>
        <w:bottom w:val="none" w:sz="0" w:space="0" w:color="auto"/>
        <w:right w:val="none" w:sz="0" w:space="0" w:color="auto"/>
      </w:divBdr>
    </w:div>
    <w:div w:id="1231307211">
      <w:bodyDiv w:val="1"/>
      <w:marLeft w:val="0"/>
      <w:marRight w:val="0"/>
      <w:marTop w:val="0"/>
      <w:marBottom w:val="0"/>
      <w:divBdr>
        <w:top w:val="none" w:sz="0" w:space="0" w:color="auto"/>
        <w:left w:val="none" w:sz="0" w:space="0" w:color="auto"/>
        <w:bottom w:val="none" w:sz="0" w:space="0" w:color="auto"/>
        <w:right w:val="none" w:sz="0" w:space="0" w:color="auto"/>
      </w:divBdr>
    </w:div>
    <w:div w:id="1247039155">
      <w:bodyDiv w:val="1"/>
      <w:marLeft w:val="0"/>
      <w:marRight w:val="0"/>
      <w:marTop w:val="0"/>
      <w:marBottom w:val="0"/>
      <w:divBdr>
        <w:top w:val="none" w:sz="0" w:space="0" w:color="auto"/>
        <w:left w:val="none" w:sz="0" w:space="0" w:color="auto"/>
        <w:bottom w:val="none" w:sz="0" w:space="0" w:color="auto"/>
        <w:right w:val="none" w:sz="0" w:space="0" w:color="auto"/>
      </w:divBdr>
    </w:div>
    <w:div w:id="1267541185">
      <w:bodyDiv w:val="1"/>
      <w:marLeft w:val="0"/>
      <w:marRight w:val="0"/>
      <w:marTop w:val="0"/>
      <w:marBottom w:val="0"/>
      <w:divBdr>
        <w:top w:val="none" w:sz="0" w:space="0" w:color="auto"/>
        <w:left w:val="none" w:sz="0" w:space="0" w:color="auto"/>
        <w:bottom w:val="none" w:sz="0" w:space="0" w:color="auto"/>
        <w:right w:val="none" w:sz="0" w:space="0" w:color="auto"/>
      </w:divBdr>
    </w:div>
    <w:div w:id="1403992083">
      <w:bodyDiv w:val="1"/>
      <w:marLeft w:val="0"/>
      <w:marRight w:val="0"/>
      <w:marTop w:val="0"/>
      <w:marBottom w:val="0"/>
      <w:divBdr>
        <w:top w:val="none" w:sz="0" w:space="0" w:color="auto"/>
        <w:left w:val="none" w:sz="0" w:space="0" w:color="auto"/>
        <w:bottom w:val="none" w:sz="0" w:space="0" w:color="auto"/>
        <w:right w:val="none" w:sz="0" w:space="0" w:color="auto"/>
      </w:divBdr>
    </w:div>
    <w:div w:id="1409112999">
      <w:bodyDiv w:val="1"/>
      <w:marLeft w:val="0"/>
      <w:marRight w:val="0"/>
      <w:marTop w:val="0"/>
      <w:marBottom w:val="0"/>
      <w:divBdr>
        <w:top w:val="none" w:sz="0" w:space="0" w:color="auto"/>
        <w:left w:val="none" w:sz="0" w:space="0" w:color="auto"/>
        <w:bottom w:val="none" w:sz="0" w:space="0" w:color="auto"/>
        <w:right w:val="none" w:sz="0" w:space="0" w:color="auto"/>
      </w:divBdr>
    </w:div>
    <w:div w:id="1437215533">
      <w:bodyDiv w:val="1"/>
      <w:marLeft w:val="0"/>
      <w:marRight w:val="0"/>
      <w:marTop w:val="0"/>
      <w:marBottom w:val="0"/>
      <w:divBdr>
        <w:top w:val="none" w:sz="0" w:space="0" w:color="auto"/>
        <w:left w:val="none" w:sz="0" w:space="0" w:color="auto"/>
        <w:bottom w:val="none" w:sz="0" w:space="0" w:color="auto"/>
        <w:right w:val="none" w:sz="0" w:space="0" w:color="auto"/>
      </w:divBdr>
    </w:div>
    <w:div w:id="1476794483">
      <w:bodyDiv w:val="1"/>
      <w:marLeft w:val="0"/>
      <w:marRight w:val="0"/>
      <w:marTop w:val="0"/>
      <w:marBottom w:val="0"/>
      <w:divBdr>
        <w:top w:val="none" w:sz="0" w:space="0" w:color="auto"/>
        <w:left w:val="none" w:sz="0" w:space="0" w:color="auto"/>
        <w:bottom w:val="none" w:sz="0" w:space="0" w:color="auto"/>
        <w:right w:val="none" w:sz="0" w:space="0" w:color="auto"/>
      </w:divBdr>
    </w:div>
    <w:div w:id="1511410358">
      <w:bodyDiv w:val="1"/>
      <w:marLeft w:val="0"/>
      <w:marRight w:val="0"/>
      <w:marTop w:val="0"/>
      <w:marBottom w:val="0"/>
      <w:divBdr>
        <w:top w:val="none" w:sz="0" w:space="0" w:color="auto"/>
        <w:left w:val="none" w:sz="0" w:space="0" w:color="auto"/>
        <w:bottom w:val="none" w:sz="0" w:space="0" w:color="auto"/>
        <w:right w:val="none" w:sz="0" w:space="0" w:color="auto"/>
      </w:divBdr>
    </w:div>
    <w:div w:id="1519008398">
      <w:bodyDiv w:val="1"/>
      <w:marLeft w:val="0"/>
      <w:marRight w:val="0"/>
      <w:marTop w:val="0"/>
      <w:marBottom w:val="0"/>
      <w:divBdr>
        <w:top w:val="none" w:sz="0" w:space="0" w:color="auto"/>
        <w:left w:val="none" w:sz="0" w:space="0" w:color="auto"/>
        <w:bottom w:val="none" w:sz="0" w:space="0" w:color="auto"/>
        <w:right w:val="none" w:sz="0" w:space="0" w:color="auto"/>
      </w:divBdr>
    </w:div>
    <w:div w:id="1523351532">
      <w:bodyDiv w:val="1"/>
      <w:marLeft w:val="0"/>
      <w:marRight w:val="0"/>
      <w:marTop w:val="0"/>
      <w:marBottom w:val="0"/>
      <w:divBdr>
        <w:top w:val="none" w:sz="0" w:space="0" w:color="auto"/>
        <w:left w:val="none" w:sz="0" w:space="0" w:color="auto"/>
        <w:bottom w:val="none" w:sz="0" w:space="0" w:color="auto"/>
        <w:right w:val="none" w:sz="0" w:space="0" w:color="auto"/>
      </w:divBdr>
    </w:div>
    <w:div w:id="1532377630">
      <w:bodyDiv w:val="1"/>
      <w:marLeft w:val="0"/>
      <w:marRight w:val="0"/>
      <w:marTop w:val="0"/>
      <w:marBottom w:val="0"/>
      <w:divBdr>
        <w:top w:val="none" w:sz="0" w:space="0" w:color="auto"/>
        <w:left w:val="none" w:sz="0" w:space="0" w:color="auto"/>
        <w:bottom w:val="none" w:sz="0" w:space="0" w:color="auto"/>
        <w:right w:val="none" w:sz="0" w:space="0" w:color="auto"/>
      </w:divBdr>
    </w:div>
    <w:div w:id="1665351308">
      <w:bodyDiv w:val="1"/>
      <w:marLeft w:val="0"/>
      <w:marRight w:val="0"/>
      <w:marTop w:val="0"/>
      <w:marBottom w:val="0"/>
      <w:divBdr>
        <w:top w:val="none" w:sz="0" w:space="0" w:color="auto"/>
        <w:left w:val="none" w:sz="0" w:space="0" w:color="auto"/>
        <w:bottom w:val="none" w:sz="0" w:space="0" w:color="auto"/>
        <w:right w:val="none" w:sz="0" w:space="0" w:color="auto"/>
      </w:divBdr>
    </w:div>
    <w:div w:id="1670214014">
      <w:bodyDiv w:val="1"/>
      <w:marLeft w:val="0"/>
      <w:marRight w:val="0"/>
      <w:marTop w:val="0"/>
      <w:marBottom w:val="0"/>
      <w:divBdr>
        <w:top w:val="none" w:sz="0" w:space="0" w:color="auto"/>
        <w:left w:val="none" w:sz="0" w:space="0" w:color="auto"/>
        <w:bottom w:val="none" w:sz="0" w:space="0" w:color="auto"/>
        <w:right w:val="none" w:sz="0" w:space="0" w:color="auto"/>
      </w:divBdr>
    </w:div>
    <w:div w:id="1730954323">
      <w:bodyDiv w:val="1"/>
      <w:marLeft w:val="0"/>
      <w:marRight w:val="0"/>
      <w:marTop w:val="0"/>
      <w:marBottom w:val="0"/>
      <w:divBdr>
        <w:top w:val="none" w:sz="0" w:space="0" w:color="auto"/>
        <w:left w:val="none" w:sz="0" w:space="0" w:color="auto"/>
        <w:bottom w:val="none" w:sz="0" w:space="0" w:color="auto"/>
        <w:right w:val="none" w:sz="0" w:space="0" w:color="auto"/>
      </w:divBdr>
    </w:div>
    <w:div w:id="1740327853">
      <w:bodyDiv w:val="1"/>
      <w:marLeft w:val="0"/>
      <w:marRight w:val="0"/>
      <w:marTop w:val="0"/>
      <w:marBottom w:val="0"/>
      <w:divBdr>
        <w:top w:val="none" w:sz="0" w:space="0" w:color="auto"/>
        <w:left w:val="none" w:sz="0" w:space="0" w:color="auto"/>
        <w:bottom w:val="none" w:sz="0" w:space="0" w:color="auto"/>
        <w:right w:val="none" w:sz="0" w:space="0" w:color="auto"/>
      </w:divBdr>
    </w:div>
    <w:div w:id="1777168629">
      <w:bodyDiv w:val="1"/>
      <w:marLeft w:val="0"/>
      <w:marRight w:val="0"/>
      <w:marTop w:val="0"/>
      <w:marBottom w:val="0"/>
      <w:divBdr>
        <w:top w:val="none" w:sz="0" w:space="0" w:color="auto"/>
        <w:left w:val="none" w:sz="0" w:space="0" w:color="auto"/>
        <w:bottom w:val="none" w:sz="0" w:space="0" w:color="auto"/>
        <w:right w:val="none" w:sz="0" w:space="0" w:color="auto"/>
      </w:divBdr>
    </w:div>
    <w:div w:id="1802335934">
      <w:bodyDiv w:val="1"/>
      <w:marLeft w:val="0"/>
      <w:marRight w:val="0"/>
      <w:marTop w:val="0"/>
      <w:marBottom w:val="0"/>
      <w:divBdr>
        <w:top w:val="none" w:sz="0" w:space="0" w:color="auto"/>
        <w:left w:val="none" w:sz="0" w:space="0" w:color="auto"/>
        <w:bottom w:val="none" w:sz="0" w:space="0" w:color="auto"/>
        <w:right w:val="none" w:sz="0" w:space="0" w:color="auto"/>
      </w:divBdr>
    </w:div>
    <w:div w:id="1818570819">
      <w:bodyDiv w:val="1"/>
      <w:marLeft w:val="0"/>
      <w:marRight w:val="0"/>
      <w:marTop w:val="0"/>
      <w:marBottom w:val="0"/>
      <w:divBdr>
        <w:top w:val="none" w:sz="0" w:space="0" w:color="auto"/>
        <w:left w:val="none" w:sz="0" w:space="0" w:color="auto"/>
        <w:bottom w:val="none" w:sz="0" w:space="0" w:color="auto"/>
        <w:right w:val="none" w:sz="0" w:space="0" w:color="auto"/>
      </w:divBdr>
    </w:div>
    <w:div w:id="1838379522">
      <w:bodyDiv w:val="1"/>
      <w:marLeft w:val="0"/>
      <w:marRight w:val="0"/>
      <w:marTop w:val="0"/>
      <w:marBottom w:val="0"/>
      <w:divBdr>
        <w:top w:val="none" w:sz="0" w:space="0" w:color="auto"/>
        <w:left w:val="none" w:sz="0" w:space="0" w:color="auto"/>
        <w:bottom w:val="none" w:sz="0" w:space="0" w:color="auto"/>
        <w:right w:val="none" w:sz="0" w:space="0" w:color="auto"/>
      </w:divBdr>
    </w:div>
    <w:div w:id="1839923842">
      <w:bodyDiv w:val="1"/>
      <w:marLeft w:val="0"/>
      <w:marRight w:val="0"/>
      <w:marTop w:val="0"/>
      <w:marBottom w:val="0"/>
      <w:divBdr>
        <w:top w:val="none" w:sz="0" w:space="0" w:color="auto"/>
        <w:left w:val="none" w:sz="0" w:space="0" w:color="auto"/>
        <w:bottom w:val="none" w:sz="0" w:space="0" w:color="auto"/>
        <w:right w:val="none" w:sz="0" w:space="0" w:color="auto"/>
      </w:divBdr>
    </w:div>
    <w:div w:id="1886526887">
      <w:bodyDiv w:val="1"/>
      <w:marLeft w:val="0"/>
      <w:marRight w:val="0"/>
      <w:marTop w:val="0"/>
      <w:marBottom w:val="0"/>
      <w:divBdr>
        <w:top w:val="none" w:sz="0" w:space="0" w:color="auto"/>
        <w:left w:val="none" w:sz="0" w:space="0" w:color="auto"/>
        <w:bottom w:val="none" w:sz="0" w:space="0" w:color="auto"/>
        <w:right w:val="none" w:sz="0" w:space="0" w:color="auto"/>
      </w:divBdr>
    </w:div>
    <w:div w:id="1933004744">
      <w:bodyDiv w:val="1"/>
      <w:marLeft w:val="0"/>
      <w:marRight w:val="0"/>
      <w:marTop w:val="0"/>
      <w:marBottom w:val="0"/>
      <w:divBdr>
        <w:top w:val="none" w:sz="0" w:space="0" w:color="auto"/>
        <w:left w:val="none" w:sz="0" w:space="0" w:color="auto"/>
        <w:bottom w:val="none" w:sz="0" w:space="0" w:color="auto"/>
        <w:right w:val="none" w:sz="0" w:space="0" w:color="auto"/>
      </w:divBdr>
    </w:div>
    <w:div w:id="1962611700">
      <w:bodyDiv w:val="1"/>
      <w:marLeft w:val="0"/>
      <w:marRight w:val="0"/>
      <w:marTop w:val="0"/>
      <w:marBottom w:val="0"/>
      <w:divBdr>
        <w:top w:val="none" w:sz="0" w:space="0" w:color="auto"/>
        <w:left w:val="none" w:sz="0" w:space="0" w:color="auto"/>
        <w:bottom w:val="none" w:sz="0" w:space="0" w:color="auto"/>
        <w:right w:val="none" w:sz="0" w:space="0" w:color="auto"/>
      </w:divBdr>
    </w:div>
    <w:div w:id="1966882747">
      <w:bodyDiv w:val="1"/>
      <w:marLeft w:val="0"/>
      <w:marRight w:val="0"/>
      <w:marTop w:val="0"/>
      <w:marBottom w:val="0"/>
      <w:divBdr>
        <w:top w:val="none" w:sz="0" w:space="0" w:color="auto"/>
        <w:left w:val="none" w:sz="0" w:space="0" w:color="auto"/>
        <w:bottom w:val="none" w:sz="0" w:space="0" w:color="auto"/>
        <w:right w:val="none" w:sz="0" w:space="0" w:color="auto"/>
      </w:divBdr>
    </w:div>
    <w:div w:id="1977374154">
      <w:bodyDiv w:val="1"/>
      <w:marLeft w:val="0"/>
      <w:marRight w:val="0"/>
      <w:marTop w:val="0"/>
      <w:marBottom w:val="0"/>
      <w:divBdr>
        <w:top w:val="none" w:sz="0" w:space="0" w:color="auto"/>
        <w:left w:val="none" w:sz="0" w:space="0" w:color="auto"/>
        <w:bottom w:val="none" w:sz="0" w:space="0" w:color="auto"/>
        <w:right w:val="none" w:sz="0" w:space="0" w:color="auto"/>
      </w:divBdr>
    </w:div>
    <w:div w:id="1982953119">
      <w:bodyDiv w:val="1"/>
      <w:marLeft w:val="0"/>
      <w:marRight w:val="0"/>
      <w:marTop w:val="0"/>
      <w:marBottom w:val="0"/>
      <w:divBdr>
        <w:top w:val="none" w:sz="0" w:space="0" w:color="auto"/>
        <w:left w:val="none" w:sz="0" w:space="0" w:color="auto"/>
        <w:bottom w:val="none" w:sz="0" w:space="0" w:color="auto"/>
        <w:right w:val="none" w:sz="0" w:space="0" w:color="auto"/>
      </w:divBdr>
    </w:div>
    <w:div w:id="2022849966">
      <w:bodyDiv w:val="1"/>
      <w:marLeft w:val="0"/>
      <w:marRight w:val="0"/>
      <w:marTop w:val="0"/>
      <w:marBottom w:val="0"/>
      <w:divBdr>
        <w:top w:val="none" w:sz="0" w:space="0" w:color="auto"/>
        <w:left w:val="none" w:sz="0" w:space="0" w:color="auto"/>
        <w:bottom w:val="none" w:sz="0" w:space="0" w:color="auto"/>
        <w:right w:val="none" w:sz="0" w:space="0" w:color="auto"/>
      </w:divBdr>
    </w:div>
    <w:div w:id="2092313378">
      <w:bodyDiv w:val="1"/>
      <w:marLeft w:val="0"/>
      <w:marRight w:val="0"/>
      <w:marTop w:val="0"/>
      <w:marBottom w:val="0"/>
      <w:divBdr>
        <w:top w:val="none" w:sz="0" w:space="0" w:color="auto"/>
        <w:left w:val="none" w:sz="0" w:space="0" w:color="auto"/>
        <w:bottom w:val="none" w:sz="0" w:space="0" w:color="auto"/>
        <w:right w:val="none" w:sz="0" w:space="0" w:color="auto"/>
      </w:divBdr>
    </w:div>
    <w:div w:id="2125077403">
      <w:bodyDiv w:val="1"/>
      <w:marLeft w:val="0"/>
      <w:marRight w:val="0"/>
      <w:marTop w:val="0"/>
      <w:marBottom w:val="0"/>
      <w:divBdr>
        <w:top w:val="none" w:sz="0" w:space="0" w:color="auto"/>
        <w:left w:val="none" w:sz="0" w:space="0" w:color="auto"/>
        <w:bottom w:val="none" w:sz="0" w:space="0" w:color="auto"/>
        <w:right w:val="none" w:sz="0" w:space="0" w:color="auto"/>
      </w:divBdr>
    </w:div>
    <w:div w:id="21364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file:///C:\Users\User\AppData\Local\Temp\Rar$DIa3196.20540\&#1055;&#1088;&#1072;&#1074;&#1080;&#1083;&#1072;%20&#1082;&#1086;&#1084;&#1087;&#1077;&#1085;&#1089;&#1072;&#1094;&#1080;&#1080;%20&#1083;&#1100;&#1075;&#1086;&#1090;&#1085;&#1086;&#1081;%20&#1076;&#1086;&#1088;&#1086;&#1075;&#1080;.doc"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file:///C:\Users\User\AppData\Local\Temp\Rar$DIa3196.20540\&#1055;&#1088;&#1072;&#1074;&#1080;&#1083;&#1072;%20&#1082;&#1086;&#1084;&#1087;&#1077;&#1085;&#1089;&#1072;&#1094;&#1080;&#1080;%20&#1083;&#1100;&#1075;&#1086;&#1090;&#1085;&#1086;&#1081;%20&#1076;&#1086;&#1088;&#1086;&#1075;&#1080;.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login.consultant.ru/link/?req=doc&amp;base=RLAW913&amp;n=60018&amp;dst=100179" TargetMode="External"/><Relationship Id="rId4" Type="http://schemas.openxmlformats.org/officeDocument/2006/relationships/settings" Target="settings.xml"/><Relationship Id="rId9" Type="http://schemas.openxmlformats.org/officeDocument/2006/relationships/hyperlink" Target="consultantplus://offline/ref=D48C09FB4782EFB7BE2523B472ECA1EBCA90AAE532630FD465AB2D74314377231FCAD08256B8DCF9A9CFA4B29929B0C327C14FF20501B6DFN" TargetMode="External"/><Relationship Id="rId14" Type="http://schemas.openxmlformats.org/officeDocument/2006/relationships/hyperlink" Target="https://internet.garant.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046CE-B5A5-4D1F-9C77-4FA681CC1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2649</Words>
  <Characters>15104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2025-07-03T09:50:00Z</cp:lastPrinted>
  <dcterms:created xsi:type="dcterms:W3CDTF">2025-12-22T15:16:00Z</dcterms:created>
  <dcterms:modified xsi:type="dcterms:W3CDTF">2026-01-13T10:50:00Z</dcterms:modified>
</cp:coreProperties>
</file>